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1A" w:rsidRPr="0034592B" w:rsidRDefault="008E15B2" w:rsidP="003C7F25">
      <w:pPr>
        <w:pStyle w:val="Bezodstpw"/>
        <w:rPr>
          <w:rFonts w:ascii="Times New Roman" w:hAnsi="Times New Roman" w:cs="Times New Roman"/>
          <w:i/>
          <w:sz w:val="24"/>
        </w:rPr>
      </w:pPr>
      <w:r w:rsidRPr="0034592B">
        <w:rPr>
          <w:rFonts w:ascii="Times New Roman" w:hAnsi="Times New Roman" w:cs="Times New Roman"/>
          <w:i/>
          <w:sz w:val="24"/>
        </w:rPr>
        <w:t xml:space="preserve">       </w:t>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E93403" w:rsidRPr="0034592B">
        <w:rPr>
          <w:rFonts w:ascii="Times New Roman" w:hAnsi="Times New Roman" w:cs="Times New Roman"/>
          <w:sz w:val="24"/>
        </w:rPr>
        <w:tab/>
      </w:r>
      <w:r w:rsidR="009A761A" w:rsidRPr="0034592B">
        <w:rPr>
          <w:rFonts w:ascii="Times New Roman" w:hAnsi="Times New Roman" w:cs="Times New Roman"/>
        </w:rPr>
        <w:t xml:space="preserve">Załącznik nr 1 do zapytania </w:t>
      </w:r>
      <w:r w:rsidR="009A761A" w:rsidRPr="0034592B">
        <w:rPr>
          <w:rFonts w:ascii="Times New Roman" w:hAnsi="Times New Roman" w:cs="Times New Roman"/>
          <w:sz w:val="24"/>
        </w:rPr>
        <w:t>ofertowego</w:t>
      </w:r>
    </w:p>
    <w:p w:rsidR="009A761A" w:rsidRPr="0034592B" w:rsidRDefault="009A761A" w:rsidP="009A761A">
      <w:pPr>
        <w:pStyle w:val="Tekstpodstawowywcity"/>
        <w:spacing w:after="0" w:line="276" w:lineRule="auto"/>
        <w:ind w:left="0"/>
        <w:rPr>
          <w:sz w:val="24"/>
          <w:szCs w:val="24"/>
        </w:rPr>
      </w:pPr>
      <w:r w:rsidRPr="0034592B">
        <w:rPr>
          <w:sz w:val="24"/>
          <w:szCs w:val="24"/>
        </w:rPr>
        <w:t>..........................................................................................</w:t>
      </w:r>
    </w:p>
    <w:p w:rsidR="009A761A" w:rsidRPr="0034592B" w:rsidRDefault="009A761A" w:rsidP="00DF3876">
      <w:pPr>
        <w:pStyle w:val="Tekstpodstawowywcity"/>
        <w:spacing w:line="276" w:lineRule="auto"/>
        <w:rPr>
          <w:i/>
          <w:sz w:val="24"/>
          <w:szCs w:val="24"/>
        </w:rPr>
      </w:pPr>
      <w:r w:rsidRPr="0034592B">
        <w:rPr>
          <w:szCs w:val="24"/>
        </w:rPr>
        <w:t>(nazwa, oznaczenie, firma i adres Wykonawcy)</w:t>
      </w:r>
      <w:r w:rsidRPr="0034592B">
        <w:rPr>
          <w:i/>
          <w:sz w:val="24"/>
          <w:szCs w:val="24"/>
        </w:rPr>
        <w:tab/>
      </w:r>
      <w:r w:rsidRPr="0034592B">
        <w:rPr>
          <w:i/>
          <w:sz w:val="24"/>
          <w:szCs w:val="24"/>
        </w:rPr>
        <w:tab/>
      </w:r>
      <w:r w:rsidRPr="0034592B">
        <w:rPr>
          <w:i/>
          <w:sz w:val="24"/>
          <w:szCs w:val="24"/>
        </w:rPr>
        <w:tab/>
      </w:r>
    </w:p>
    <w:p w:rsidR="00A552D2" w:rsidRPr="0034592B" w:rsidRDefault="00A552D2" w:rsidP="00DF3876">
      <w:pPr>
        <w:pStyle w:val="Tekstpodstawowywcity"/>
        <w:spacing w:line="276" w:lineRule="auto"/>
        <w:rPr>
          <w:i/>
          <w:sz w:val="24"/>
          <w:szCs w:val="24"/>
        </w:rPr>
      </w:pPr>
    </w:p>
    <w:p w:rsidR="009A761A" w:rsidRPr="0034592B" w:rsidRDefault="009A761A" w:rsidP="009A761A">
      <w:pPr>
        <w:pStyle w:val="Tekstpodstawowywcity"/>
        <w:spacing w:after="0" w:line="276" w:lineRule="auto"/>
        <w:rPr>
          <w:i/>
          <w:sz w:val="24"/>
          <w:szCs w:val="24"/>
        </w:rPr>
      </w:pP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r w:rsidRPr="0034592B">
        <w:rPr>
          <w:i/>
          <w:sz w:val="24"/>
          <w:szCs w:val="24"/>
        </w:rPr>
        <w:tab/>
      </w:r>
    </w:p>
    <w:p w:rsidR="009A761A" w:rsidRPr="0034592B" w:rsidRDefault="009A761A" w:rsidP="009A761A">
      <w:pPr>
        <w:pStyle w:val="Tekstpodstawowywcity"/>
        <w:spacing w:after="0" w:line="276" w:lineRule="auto"/>
        <w:ind w:left="9487" w:firstLine="425"/>
        <w:jc w:val="center"/>
        <w:rPr>
          <w:b/>
          <w:sz w:val="24"/>
          <w:szCs w:val="24"/>
        </w:rPr>
      </w:pPr>
      <w:r w:rsidRPr="0034592B">
        <w:rPr>
          <w:b/>
          <w:sz w:val="24"/>
          <w:szCs w:val="24"/>
        </w:rPr>
        <w:t>Samodzielny Publiczny</w:t>
      </w:r>
    </w:p>
    <w:p w:rsidR="009A761A" w:rsidRPr="0034592B" w:rsidRDefault="009A761A" w:rsidP="009A761A">
      <w:pPr>
        <w:pStyle w:val="Tekstpodstawowywcity"/>
        <w:spacing w:after="0" w:line="276" w:lineRule="auto"/>
        <w:ind w:left="9487" w:firstLine="425"/>
        <w:jc w:val="center"/>
        <w:rPr>
          <w:b/>
          <w:sz w:val="24"/>
          <w:szCs w:val="24"/>
        </w:rPr>
      </w:pPr>
      <w:r w:rsidRPr="0034592B">
        <w:rPr>
          <w:b/>
          <w:sz w:val="24"/>
          <w:szCs w:val="24"/>
        </w:rPr>
        <w:t>Zakład Opieki Zdrowotnej</w:t>
      </w:r>
    </w:p>
    <w:p w:rsidR="009A761A" w:rsidRPr="0034592B" w:rsidRDefault="009A761A" w:rsidP="009A761A">
      <w:pPr>
        <w:pStyle w:val="Tekstpodstawowywcity"/>
        <w:spacing w:after="0" w:line="276" w:lineRule="auto"/>
        <w:ind w:left="9487" w:firstLine="425"/>
        <w:jc w:val="center"/>
        <w:rPr>
          <w:b/>
          <w:sz w:val="24"/>
          <w:szCs w:val="24"/>
        </w:rPr>
      </w:pPr>
      <w:r w:rsidRPr="0034592B">
        <w:rPr>
          <w:b/>
          <w:sz w:val="24"/>
          <w:szCs w:val="24"/>
        </w:rPr>
        <w:t>w Mońkach</w:t>
      </w:r>
    </w:p>
    <w:p w:rsidR="009A761A" w:rsidRPr="0034592B" w:rsidRDefault="009A761A" w:rsidP="009A761A">
      <w:pPr>
        <w:pStyle w:val="Tekstpodstawowywcity"/>
        <w:spacing w:after="0" w:line="276" w:lineRule="auto"/>
        <w:ind w:left="9487" w:firstLine="425"/>
        <w:jc w:val="center"/>
        <w:rPr>
          <w:b/>
          <w:sz w:val="24"/>
          <w:szCs w:val="24"/>
        </w:rPr>
      </w:pPr>
      <w:r w:rsidRPr="0034592B">
        <w:rPr>
          <w:b/>
          <w:sz w:val="24"/>
          <w:szCs w:val="24"/>
        </w:rPr>
        <w:t>ul. Al. Niepodległości 9</w:t>
      </w:r>
    </w:p>
    <w:p w:rsidR="009A761A" w:rsidRPr="0034592B" w:rsidRDefault="009A761A" w:rsidP="009A761A">
      <w:pPr>
        <w:pStyle w:val="Tekstpodstawowywcity"/>
        <w:spacing w:after="0" w:line="276" w:lineRule="auto"/>
        <w:ind w:left="9912"/>
        <w:jc w:val="center"/>
        <w:rPr>
          <w:b/>
          <w:sz w:val="24"/>
          <w:szCs w:val="24"/>
        </w:rPr>
      </w:pPr>
      <w:r w:rsidRPr="0034592B">
        <w:rPr>
          <w:b/>
          <w:sz w:val="24"/>
          <w:szCs w:val="24"/>
        </w:rPr>
        <w:t>19-100 Mońki</w:t>
      </w:r>
    </w:p>
    <w:p w:rsidR="009A761A" w:rsidRPr="0034592B" w:rsidRDefault="009A761A" w:rsidP="009A761A">
      <w:pPr>
        <w:pStyle w:val="Tekstpodstawowywcity"/>
        <w:spacing w:after="0" w:line="276" w:lineRule="auto"/>
        <w:rPr>
          <w:b/>
          <w:sz w:val="24"/>
          <w:szCs w:val="24"/>
        </w:rPr>
      </w:pPr>
      <w:r w:rsidRPr="0034592B">
        <w:rPr>
          <w:b/>
          <w:sz w:val="24"/>
          <w:szCs w:val="24"/>
        </w:rPr>
        <w:tab/>
      </w:r>
    </w:p>
    <w:p w:rsidR="009A761A" w:rsidRPr="0034592B" w:rsidRDefault="009A761A" w:rsidP="009A761A">
      <w:pPr>
        <w:pStyle w:val="Tekstpodstawowywcity"/>
        <w:spacing w:after="0" w:line="276" w:lineRule="auto"/>
        <w:rPr>
          <w:b/>
          <w:sz w:val="24"/>
          <w:szCs w:val="24"/>
          <w:lang w:val="de-DE"/>
        </w:rPr>
      </w:pPr>
    </w:p>
    <w:p w:rsidR="009A761A" w:rsidRPr="0034592B" w:rsidRDefault="009A761A" w:rsidP="009A761A">
      <w:pPr>
        <w:pStyle w:val="Tekstpodstawowywcity"/>
        <w:spacing w:after="0" w:line="276" w:lineRule="auto"/>
        <w:jc w:val="center"/>
        <w:rPr>
          <w:b/>
          <w:sz w:val="28"/>
          <w:szCs w:val="24"/>
          <w:lang w:val="de-DE"/>
        </w:rPr>
      </w:pPr>
      <w:r w:rsidRPr="0034592B">
        <w:rPr>
          <w:b/>
          <w:sz w:val="28"/>
          <w:szCs w:val="24"/>
          <w:lang w:val="de-DE"/>
        </w:rPr>
        <w:t>O F E R T A</w:t>
      </w:r>
    </w:p>
    <w:p w:rsidR="009A761A" w:rsidRPr="0034592B" w:rsidRDefault="009A761A" w:rsidP="009A761A">
      <w:pPr>
        <w:pStyle w:val="Tekstpodstawowywcity"/>
        <w:spacing w:after="0" w:line="276" w:lineRule="auto"/>
        <w:jc w:val="center"/>
        <w:rPr>
          <w:b/>
          <w:sz w:val="24"/>
          <w:szCs w:val="24"/>
          <w:lang w:val="de-DE"/>
        </w:rPr>
      </w:pPr>
    </w:p>
    <w:p w:rsidR="009A761A" w:rsidRPr="0034592B" w:rsidRDefault="009A761A" w:rsidP="009A761A">
      <w:pPr>
        <w:pStyle w:val="Tekstpodstawowywcity"/>
        <w:spacing w:after="0" w:line="276" w:lineRule="auto"/>
        <w:ind w:left="0"/>
        <w:jc w:val="both"/>
        <w:rPr>
          <w:b/>
          <w:sz w:val="24"/>
          <w:szCs w:val="24"/>
          <w:u w:val="single"/>
        </w:rPr>
      </w:pPr>
      <w:r w:rsidRPr="0034592B">
        <w:rPr>
          <w:b/>
          <w:sz w:val="24"/>
          <w:szCs w:val="24"/>
          <w:u w:val="single"/>
        </w:rPr>
        <w:t>DANE WYKONAWCY</w:t>
      </w:r>
    </w:p>
    <w:p w:rsidR="009A761A" w:rsidRPr="0034592B" w:rsidRDefault="009A761A" w:rsidP="009A761A">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 xml:space="preserve">Pełna nazwa, oznaczenie, firma i adres Wykonawcy  </w:t>
      </w:r>
      <w:r w:rsidR="00DF3876" w:rsidRPr="0034592B">
        <w:rPr>
          <w:sz w:val="24"/>
          <w:szCs w:val="24"/>
        </w:rPr>
        <w:t>..……………..……………..……………..…………</w:t>
      </w:r>
      <w:r w:rsidRPr="0034592B">
        <w:rPr>
          <w:sz w:val="24"/>
          <w:szCs w:val="24"/>
        </w:rPr>
        <w:t>……………………….…………….</w:t>
      </w:r>
    </w:p>
    <w:p w:rsidR="009A761A" w:rsidRPr="0034592B" w:rsidRDefault="009A761A" w:rsidP="009A761A">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Adres siedziby</w:t>
      </w:r>
      <w:r w:rsidRPr="0034592B">
        <w:rPr>
          <w:i/>
          <w:sz w:val="24"/>
          <w:szCs w:val="24"/>
        </w:rPr>
        <w:t xml:space="preserve"> (ulica, kod pocztowy, miejscowość)</w:t>
      </w:r>
      <w:r w:rsidRPr="0034592B">
        <w:rPr>
          <w:sz w:val="24"/>
          <w:szCs w:val="24"/>
        </w:rPr>
        <w:t>……….......</w:t>
      </w:r>
      <w:r w:rsidR="00DF3876" w:rsidRPr="0034592B">
        <w:rPr>
          <w:sz w:val="24"/>
          <w:szCs w:val="24"/>
        </w:rPr>
        <w:t>....................……………………………</w:t>
      </w:r>
      <w:r w:rsidRPr="0034592B">
        <w:rPr>
          <w:sz w:val="24"/>
          <w:szCs w:val="24"/>
        </w:rPr>
        <w:t>…...……………………….……………</w:t>
      </w:r>
    </w:p>
    <w:p w:rsidR="009A761A" w:rsidRPr="0034592B" w:rsidRDefault="00DF3876" w:rsidP="007B5143">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REGON …….…………………………………….</w:t>
      </w:r>
      <w:r w:rsidR="009A761A" w:rsidRPr="0034592B">
        <w:rPr>
          <w:sz w:val="24"/>
          <w:szCs w:val="24"/>
        </w:rPr>
        <w:t>……</w:t>
      </w:r>
      <w:r w:rsidRPr="0034592B">
        <w:rPr>
          <w:sz w:val="24"/>
          <w:szCs w:val="24"/>
        </w:rPr>
        <w:t>.. NIP ……..………..………………KRS/</w:t>
      </w:r>
      <w:proofErr w:type="spellStart"/>
      <w:r w:rsidRPr="0034592B">
        <w:rPr>
          <w:sz w:val="24"/>
          <w:szCs w:val="24"/>
        </w:rPr>
        <w:t>CEiDG</w:t>
      </w:r>
      <w:proofErr w:type="spellEnd"/>
      <w:r w:rsidRPr="0034592B">
        <w:rPr>
          <w:sz w:val="24"/>
          <w:szCs w:val="24"/>
        </w:rPr>
        <w:t>................................…………</w:t>
      </w:r>
      <w:r w:rsidR="009A761A" w:rsidRPr="0034592B">
        <w:rPr>
          <w:sz w:val="24"/>
          <w:szCs w:val="24"/>
        </w:rPr>
        <w:t>………</w:t>
      </w:r>
    </w:p>
    <w:p w:rsidR="009A761A" w:rsidRPr="0034592B" w:rsidRDefault="009A761A" w:rsidP="009A761A">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 xml:space="preserve">Telefony </w:t>
      </w:r>
      <w:r w:rsidRPr="0034592B">
        <w:rPr>
          <w:i/>
          <w:sz w:val="24"/>
          <w:szCs w:val="24"/>
        </w:rPr>
        <w:t xml:space="preserve">(z numerem kierunkowym) </w:t>
      </w:r>
      <w:r w:rsidRPr="0034592B">
        <w:rPr>
          <w:sz w:val="24"/>
          <w:szCs w:val="24"/>
        </w:rPr>
        <w:t>………………</w:t>
      </w:r>
      <w:r w:rsidR="00DF3876" w:rsidRPr="0034592B">
        <w:rPr>
          <w:sz w:val="24"/>
          <w:szCs w:val="24"/>
        </w:rPr>
        <w:t>.................................................................</w:t>
      </w:r>
      <w:r w:rsidRPr="0034592B">
        <w:rPr>
          <w:sz w:val="24"/>
          <w:szCs w:val="24"/>
        </w:rPr>
        <w:t>……………..…………………..………..………</w:t>
      </w:r>
      <w:r w:rsidR="007B5143" w:rsidRPr="0034592B">
        <w:rPr>
          <w:sz w:val="24"/>
          <w:szCs w:val="24"/>
        </w:rPr>
        <w:t>..</w:t>
      </w:r>
    </w:p>
    <w:p w:rsidR="009A761A" w:rsidRPr="0034592B" w:rsidRDefault="009A761A" w:rsidP="009A761A">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 xml:space="preserve">Faks </w:t>
      </w:r>
      <w:r w:rsidRPr="0034592B">
        <w:rPr>
          <w:i/>
          <w:sz w:val="24"/>
          <w:szCs w:val="24"/>
        </w:rPr>
        <w:t xml:space="preserve">(z numerem kierunkowym) </w:t>
      </w:r>
      <w:r w:rsidRPr="0034592B">
        <w:rPr>
          <w:sz w:val="24"/>
          <w:szCs w:val="24"/>
        </w:rPr>
        <w:t>………………………………</w:t>
      </w:r>
      <w:r w:rsidR="00DF3876" w:rsidRPr="0034592B">
        <w:rPr>
          <w:sz w:val="24"/>
          <w:szCs w:val="24"/>
        </w:rPr>
        <w:t>................................................................</w:t>
      </w:r>
      <w:r w:rsidRPr="0034592B">
        <w:rPr>
          <w:sz w:val="24"/>
          <w:szCs w:val="24"/>
        </w:rPr>
        <w:t>………..…………………………..……</w:t>
      </w:r>
    </w:p>
    <w:p w:rsidR="009A761A" w:rsidRPr="0034592B" w:rsidRDefault="009A761A" w:rsidP="009A761A">
      <w:pPr>
        <w:pStyle w:val="Tekstpodstawowywcity"/>
        <w:numPr>
          <w:ilvl w:val="0"/>
          <w:numId w:val="1"/>
        </w:numPr>
        <w:tabs>
          <w:tab w:val="clear" w:pos="720"/>
          <w:tab w:val="num" w:pos="284"/>
        </w:tabs>
        <w:spacing w:after="0" w:line="276" w:lineRule="auto"/>
        <w:ind w:left="284" w:hanging="284"/>
        <w:rPr>
          <w:sz w:val="24"/>
          <w:szCs w:val="24"/>
        </w:rPr>
      </w:pPr>
      <w:r w:rsidRPr="0034592B">
        <w:rPr>
          <w:sz w:val="24"/>
          <w:szCs w:val="24"/>
        </w:rPr>
        <w:t>E-mail ……………………………………</w:t>
      </w:r>
      <w:r w:rsidR="007B5143" w:rsidRPr="0034592B">
        <w:rPr>
          <w:sz w:val="24"/>
          <w:szCs w:val="24"/>
        </w:rPr>
        <w:t>…………………</w:t>
      </w:r>
      <w:r w:rsidR="00DF3876" w:rsidRPr="0034592B">
        <w:rPr>
          <w:sz w:val="24"/>
          <w:szCs w:val="24"/>
        </w:rPr>
        <w:t>................................................................</w:t>
      </w:r>
      <w:r w:rsidR="007B5143" w:rsidRPr="0034592B">
        <w:rPr>
          <w:sz w:val="24"/>
          <w:szCs w:val="24"/>
        </w:rPr>
        <w:t>……………..………………..……………</w:t>
      </w:r>
    </w:p>
    <w:p w:rsidR="007B5143" w:rsidRPr="0034592B" w:rsidRDefault="007B5143" w:rsidP="007B5143">
      <w:pPr>
        <w:pStyle w:val="Tekstpodstawowywcity"/>
        <w:spacing w:after="0" w:line="276" w:lineRule="auto"/>
        <w:ind w:left="284"/>
        <w:rPr>
          <w:sz w:val="24"/>
          <w:szCs w:val="24"/>
        </w:rPr>
      </w:pPr>
    </w:p>
    <w:p w:rsidR="00103450" w:rsidRPr="0034592B" w:rsidRDefault="009A761A" w:rsidP="00EB2F40">
      <w:pPr>
        <w:jc w:val="both"/>
        <w:rPr>
          <w:rFonts w:ascii="Times New Roman" w:eastAsia="Times New Roman" w:hAnsi="Times New Roman" w:cs="Times New Roman"/>
          <w:sz w:val="24"/>
          <w:szCs w:val="24"/>
        </w:rPr>
      </w:pPr>
      <w:r w:rsidRPr="0034592B">
        <w:rPr>
          <w:rFonts w:ascii="Times New Roman" w:eastAsia="Times New Roman" w:hAnsi="Times New Roman" w:cs="Times New Roman"/>
          <w:sz w:val="24"/>
          <w:szCs w:val="24"/>
        </w:rPr>
        <w:t xml:space="preserve">Odpowiadając na ogłoszenie o zamówieniu publicznym prowadzonym w trybie zapytania ofertowego na </w:t>
      </w:r>
      <w:r w:rsidR="00EB2F40" w:rsidRPr="0034592B">
        <w:rPr>
          <w:rFonts w:ascii="Times New Roman" w:eastAsia="Times New Roman" w:hAnsi="Times New Roman" w:cs="Times New Roman"/>
          <w:b/>
          <w:bCs/>
          <w:sz w:val="24"/>
          <w:szCs w:val="24"/>
        </w:rPr>
        <w:t>sukcesywną dostawę artykułów gospodarczych dla potrzeb Samodzielnego Publicznego Zakładu Opieki Zdrowotnej w Mońkach</w:t>
      </w:r>
      <w:r w:rsidR="00761C60" w:rsidRPr="0034592B">
        <w:rPr>
          <w:rFonts w:ascii="Times New Roman" w:eastAsia="Times New Roman" w:hAnsi="Times New Roman" w:cs="Times New Roman"/>
          <w:b/>
          <w:bCs/>
          <w:sz w:val="24"/>
          <w:szCs w:val="24"/>
        </w:rPr>
        <w:t xml:space="preserve"> </w:t>
      </w:r>
      <w:r w:rsidRPr="0034592B">
        <w:rPr>
          <w:rFonts w:ascii="Times New Roman" w:eastAsia="Times New Roman" w:hAnsi="Times New Roman" w:cs="Times New Roman"/>
          <w:sz w:val="24"/>
          <w:szCs w:val="24"/>
        </w:rPr>
        <w:t>składamy niniejszą ofertę:</w:t>
      </w:r>
    </w:p>
    <w:p w:rsidR="009A761A" w:rsidRPr="0034592B" w:rsidRDefault="009A761A" w:rsidP="009A761A">
      <w:pPr>
        <w:pStyle w:val="Tekstpodstawowy3"/>
        <w:numPr>
          <w:ilvl w:val="1"/>
          <w:numId w:val="2"/>
        </w:numPr>
        <w:tabs>
          <w:tab w:val="clear" w:pos="1440"/>
          <w:tab w:val="num" w:pos="426"/>
        </w:tabs>
        <w:spacing w:line="276" w:lineRule="auto"/>
        <w:ind w:left="426" w:hanging="426"/>
        <w:rPr>
          <w:rFonts w:ascii="Times New Roman" w:hAnsi="Times New Roman"/>
          <w:szCs w:val="24"/>
        </w:rPr>
      </w:pPr>
      <w:r w:rsidRPr="0034592B">
        <w:rPr>
          <w:rFonts w:ascii="Times New Roman" w:hAnsi="Times New Roman"/>
          <w:szCs w:val="24"/>
        </w:rPr>
        <w:t>Oferujemy dostawę stanowiącą przedmiot zamówienia za cenę:</w:t>
      </w:r>
    </w:p>
    <w:p w:rsidR="00E93403" w:rsidRPr="0034592B" w:rsidRDefault="00E93403" w:rsidP="00E93403">
      <w:pPr>
        <w:pStyle w:val="Tekstpodstawowy3"/>
        <w:spacing w:line="276" w:lineRule="auto"/>
        <w:ind w:left="426"/>
        <w:rPr>
          <w:rFonts w:ascii="Times New Roman" w:hAnsi="Times New Roman"/>
          <w:szCs w:val="24"/>
        </w:rPr>
      </w:pPr>
    </w:p>
    <w:p w:rsidR="00D23D0C" w:rsidRPr="0034592B" w:rsidRDefault="00D23D0C" w:rsidP="00103450">
      <w:pPr>
        <w:autoSpaceDE w:val="0"/>
        <w:autoSpaceDN w:val="0"/>
        <w:adjustRightInd w:val="0"/>
        <w:spacing w:after="0" w:line="240" w:lineRule="auto"/>
        <w:jc w:val="center"/>
        <w:rPr>
          <w:rFonts w:ascii="Times New Roman" w:eastAsia="Microsoft YaHei" w:hAnsi="Times New Roman" w:cs="Times New Roman"/>
          <w:b/>
          <w:bCs/>
          <w:color w:val="000000"/>
          <w:sz w:val="24"/>
          <w:szCs w:val="24"/>
        </w:rPr>
      </w:pPr>
    </w:p>
    <w:p w:rsidR="00115F82" w:rsidRPr="0034592B" w:rsidRDefault="00115F82" w:rsidP="00103450">
      <w:pPr>
        <w:autoSpaceDE w:val="0"/>
        <w:autoSpaceDN w:val="0"/>
        <w:adjustRightInd w:val="0"/>
        <w:spacing w:after="0" w:line="240" w:lineRule="auto"/>
        <w:jc w:val="center"/>
        <w:rPr>
          <w:rFonts w:ascii="Times New Roman" w:eastAsia="Microsoft YaHei" w:hAnsi="Times New Roman" w:cs="Times New Roman"/>
          <w:b/>
          <w:bCs/>
          <w:color w:val="000000"/>
          <w:sz w:val="24"/>
          <w:szCs w:val="24"/>
        </w:rPr>
      </w:pPr>
    </w:p>
    <w:p w:rsidR="00103450" w:rsidRPr="0034592B" w:rsidRDefault="00103450" w:rsidP="00103450">
      <w:pPr>
        <w:autoSpaceDE w:val="0"/>
        <w:autoSpaceDN w:val="0"/>
        <w:adjustRightInd w:val="0"/>
        <w:spacing w:after="0" w:line="240" w:lineRule="auto"/>
        <w:jc w:val="center"/>
        <w:rPr>
          <w:rFonts w:ascii="Times New Roman" w:eastAsia="Microsoft YaHei" w:hAnsi="Times New Roman" w:cs="Times New Roman"/>
          <w:b/>
          <w:bCs/>
          <w:color w:val="000000"/>
          <w:sz w:val="24"/>
          <w:szCs w:val="24"/>
        </w:rPr>
      </w:pPr>
      <w:r w:rsidRPr="0034592B">
        <w:rPr>
          <w:rFonts w:ascii="Times New Roman" w:eastAsia="Microsoft YaHei" w:hAnsi="Times New Roman" w:cs="Times New Roman"/>
          <w:b/>
          <w:bCs/>
          <w:color w:val="000000"/>
          <w:sz w:val="24"/>
          <w:szCs w:val="24"/>
        </w:rPr>
        <w:t xml:space="preserve">Pakiet 1 - </w:t>
      </w:r>
      <w:r w:rsidR="00A552D2" w:rsidRPr="0034592B">
        <w:rPr>
          <w:rFonts w:ascii="Times New Roman" w:eastAsia="Microsoft YaHei" w:hAnsi="Times New Roman" w:cs="Times New Roman"/>
          <w:b/>
          <w:bCs/>
          <w:color w:val="000000"/>
          <w:sz w:val="24"/>
          <w:szCs w:val="24"/>
        </w:rPr>
        <w:t>A</w:t>
      </w:r>
      <w:r w:rsidRPr="0034592B">
        <w:rPr>
          <w:rFonts w:ascii="Times New Roman" w:eastAsia="Microsoft YaHei" w:hAnsi="Times New Roman" w:cs="Times New Roman"/>
          <w:b/>
          <w:bCs/>
          <w:color w:val="000000"/>
          <w:sz w:val="24"/>
          <w:szCs w:val="24"/>
        </w:rPr>
        <w:t xml:space="preserve">rtykuły </w:t>
      </w:r>
      <w:r w:rsidR="00883159" w:rsidRPr="0034592B">
        <w:rPr>
          <w:rFonts w:ascii="Times New Roman" w:eastAsia="Microsoft YaHei" w:hAnsi="Times New Roman" w:cs="Times New Roman"/>
          <w:b/>
          <w:bCs/>
          <w:color w:val="000000"/>
          <w:sz w:val="24"/>
          <w:szCs w:val="24"/>
        </w:rPr>
        <w:t>gospodarcze</w:t>
      </w:r>
    </w:p>
    <w:p w:rsidR="00103450" w:rsidRPr="0034592B" w:rsidRDefault="00103450" w:rsidP="00E93403">
      <w:pPr>
        <w:pStyle w:val="Tekstpodstawowy3"/>
        <w:spacing w:line="276" w:lineRule="auto"/>
        <w:ind w:left="426"/>
        <w:rPr>
          <w:rFonts w:ascii="Times New Roman" w:hAnsi="Times New Roman"/>
          <w:szCs w:val="24"/>
        </w:rPr>
      </w:pPr>
    </w:p>
    <w:tbl>
      <w:tblPr>
        <w:tblW w:w="13771" w:type="dxa"/>
        <w:tblInd w:w="57" w:type="dxa"/>
        <w:tblLayout w:type="fixed"/>
        <w:tblCellMar>
          <w:left w:w="70" w:type="dxa"/>
          <w:right w:w="70" w:type="dxa"/>
        </w:tblCellMar>
        <w:tblLook w:val="04A0" w:firstRow="1" w:lastRow="0" w:firstColumn="1" w:lastColumn="0" w:noHBand="0" w:noVBand="1"/>
      </w:tblPr>
      <w:tblGrid>
        <w:gridCol w:w="580"/>
        <w:gridCol w:w="3402"/>
        <w:gridCol w:w="1102"/>
        <w:gridCol w:w="993"/>
        <w:gridCol w:w="1417"/>
        <w:gridCol w:w="1134"/>
        <w:gridCol w:w="1134"/>
        <w:gridCol w:w="1134"/>
        <w:gridCol w:w="1134"/>
        <w:gridCol w:w="1741"/>
      </w:tblGrid>
      <w:tr w:rsidR="00103450" w:rsidRPr="0034592B" w:rsidTr="00D23D0C">
        <w:trPr>
          <w:trHeight w:val="765"/>
        </w:trPr>
        <w:tc>
          <w:tcPr>
            <w:tcW w:w="580" w:type="dxa"/>
            <w:tcBorders>
              <w:top w:val="single" w:sz="4" w:space="0" w:color="auto"/>
              <w:left w:val="single" w:sz="4" w:space="0" w:color="000000"/>
              <w:bottom w:val="nil"/>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Lp.</w:t>
            </w:r>
          </w:p>
        </w:tc>
        <w:tc>
          <w:tcPr>
            <w:tcW w:w="3402" w:type="dxa"/>
            <w:tcBorders>
              <w:top w:val="single" w:sz="4" w:space="0" w:color="auto"/>
              <w:left w:val="nil"/>
              <w:bottom w:val="nil"/>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Opis przedmiotu zamówienia</w:t>
            </w:r>
          </w:p>
          <w:p w:rsidR="00D44DCB" w:rsidRPr="0034592B" w:rsidRDefault="00D44DCB"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Minimalne parametry graniczne</w:t>
            </w:r>
          </w:p>
        </w:tc>
        <w:tc>
          <w:tcPr>
            <w:tcW w:w="1102"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Jednostka miary</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Ilość</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 xml:space="preserve">Cena jednostkowa netto </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Stawka podatku VAT</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netto</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color w:val="000000"/>
              </w:rPr>
            </w:pPr>
            <w:r w:rsidRPr="0034592B">
              <w:rPr>
                <w:rFonts w:ascii="Times New Roman" w:eastAsia="Times New Roman" w:hAnsi="Times New Roman" w:cs="Times New Roman"/>
                <w:b/>
                <w:bCs/>
                <w:color w:val="000000"/>
              </w:rPr>
              <w:t>Kwota podatku VAT</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brutto</w:t>
            </w:r>
          </w:p>
        </w:tc>
        <w:tc>
          <w:tcPr>
            <w:tcW w:w="1741" w:type="dxa"/>
            <w:tcBorders>
              <w:top w:val="single" w:sz="4" w:space="0" w:color="auto"/>
              <w:left w:val="nil"/>
              <w:bottom w:val="single" w:sz="4" w:space="0" w:color="000000"/>
              <w:right w:val="single" w:sz="4" w:space="0" w:color="000000"/>
            </w:tcBorders>
          </w:tcPr>
          <w:p w:rsidR="00103450" w:rsidRPr="0034592B" w:rsidRDefault="00103450" w:rsidP="008D42AC">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Nazwa handlowa oferowanego przez Wykonawcę produktu</w:t>
            </w:r>
          </w:p>
        </w:tc>
      </w:tr>
      <w:tr w:rsidR="00346BCD" w:rsidRPr="0034592B" w:rsidTr="001107CC">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w:t>
            </w:r>
          </w:p>
        </w:tc>
        <w:tc>
          <w:tcPr>
            <w:tcW w:w="3402" w:type="dxa"/>
            <w:tcBorders>
              <w:top w:val="single" w:sz="4" w:space="0" w:color="auto"/>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Wysokopieniące</w:t>
            </w:r>
            <w:proofErr w:type="spellEnd"/>
            <w:r w:rsidRPr="0034592B">
              <w:rPr>
                <w:rFonts w:ascii="Times New Roman" w:hAnsi="Times New Roman" w:cs="Times New Roman"/>
                <w:color w:val="000000"/>
              </w:rPr>
              <w:t xml:space="preserve"> mydło w płynie z dodatkiem środka antybakteryjnego, o konsystencji żelu do mycia rąk. Posiadające w swoim składzie: kolagen, glicerynę, lanolinę,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5,5 - 7. Op. 1l</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single" w:sz="4" w:space="0" w:color="auto"/>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50</w:t>
            </w:r>
          </w:p>
        </w:tc>
        <w:tc>
          <w:tcPr>
            <w:tcW w:w="1417"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07CC">
        <w:trPr>
          <w:trHeight w:val="727"/>
        </w:trPr>
        <w:tc>
          <w:tcPr>
            <w:tcW w:w="580"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Wysokopieniące</w:t>
            </w:r>
            <w:proofErr w:type="spellEnd"/>
            <w:r w:rsidRPr="0034592B">
              <w:rPr>
                <w:rFonts w:ascii="Times New Roman" w:hAnsi="Times New Roman" w:cs="Times New Roman"/>
                <w:color w:val="000000"/>
              </w:rPr>
              <w:t xml:space="preserve"> mydło w płynie z dodatkiem środka antybakteryjnego o konsystencji żelu do mycia rąk. Posiadające w swoim składzie : kolagen, glicerynę, lanolinę,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5,5 - 7. Op.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78</w:t>
            </w:r>
          </w:p>
        </w:tc>
        <w:tc>
          <w:tcPr>
            <w:tcW w:w="1417"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07CC">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Mydło w kostce szare dla osób szczególnie narażonych na podrażnienia oraz </w:t>
            </w:r>
            <w:proofErr w:type="spellStart"/>
            <w:r w:rsidRPr="0034592B">
              <w:rPr>
                <w:rFonts w:ascii="Times New Roman" w:hAnsi="Times New Roman" w:cs="Times New Roman"/>
                <w:color w:val="000000"/>
              </w:rPr>
              <w:t>alergi</w:t>
            </w:r>
            <w:proofErr w:type="spellEnd"/>
            <w:r w:rsidRPr="0034592B">
              <w:rPr>
                <w:rFonts w:ascii="Times New Roman" w:hAnsi="Times New Roman" w:cs="Times New Roman"/>
                <w:color w:val="000000"/>
              </w:rPr>
              <w:t xml:space="preserve">. Nie zawiera </w:t>
            </w:r>
            <w:proofErr w:type="spellStart"/>
            <w:r w:rsidRPr="0034592B">
              <w:rPr>
                <w:rFonts w:ascii="Times New Roman" w:hAnsi="Times New Roman" w:cs="Times New Roman"/>
                <w:color w:val="000000"/>
              </w:rPr>
              <w:t>parabenów</w:t>
            </w:r>
            <w:proofErr w:type="spellEnd"/>
            <w:r w:rsidRPr="0034592B">
              <w:rPr>
                <w:rFonts w:ascii="Times New Roman" w:hAnsi="Times New Roman" w:cs="Times New Roman"/>
                <w:color w:val="000000"/>
              </w:rPr>
              <w:t>, barwników oraz sztucznych składników. Waga 200g (+/-10g)</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4</w:t>
            </w:r>
          </w:p>
        </w:tc>
        <w:tc>
          <w:tcPr>
            <w:tcW w:w="1417"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07CC">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4</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Mydło w płynie  dla osób szczególnie narażonych na podrażnienia oraz alergię. Nie zawiera </w:t>
            </w:r>
            <w:proofErr w:type="spellStart"/>
            <w:r w:rsidRPr="0034592B">
              <w:rPr>
                <w:rFonts w:ascii="Times New Roman" w:hAnsi="Times New Roman" w:cs="Times New Roman"/>
                <w:color w:val="000000"/>
              </w:rPr>
              <w:t>parabenów</w:t>
            </w:r>
            <w:proofErr w:type="spellEnd"/>
            <w:r w:rsidRPr="0034592B">
              <w:rPr>
                <w:rFonts w:ascii="Times New Roman" w:hAnsi="Times New Roman" w:cs="Times New Roman"/>
                <w:color w:val="000000"/>
              </w:rPr>
              <w:t xml:space="preserve">, barwników oraz sztucznych składników. Pojemnik </w:t>
            </w:r>
            <w:proofErr w:type="spellStart"/>
            <w:r w:rsidRPr="0034592B">
              <w:rPr>
                <w:rFonts w:ascii="Times New Roman" w:hAnsi="Times New Roman" w:cs="Times New Roman"/>
                <w:color w:val="000000"/>
              </w:rPr>
              <w:t>zawierajacy</w:t>
            </w:r>
            <w:proofErr w:type="spellEnd"/>
            <w:r w:rsidRPr="0034592B">
              <w:rPr>
                <w:rFonts w:ascii="Times New Roman" w:hAnsi="Times New Roman" w:cs="Times New Roman"/>
                <w:color w:val="000000"/>
              </w:rPr>
              <w:t xml:space="preserve"> pompkę ułatwiającą aplikację. Pojemność min.0,5l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Oliwka dziecięca. Pojemność min.0,2l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6</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Płyn do ręcznego mycia naczyń oraz urządzeń i powierzchni kuchennych do użytku profesjonalnego o neutralnym PH, zawierający kompozycję zapachową.  Pojemność 1l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7</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Płyn do ręcznego mycia naczyń oraz urządzeń i powierzchni kuchennych do użytku profesjonalnego o neutralnym PH, zawierający kompozycję zapachową.  Pojemność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90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8</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Profesjonalny preparat do mycia i konserwacji podłóg. Preparat niskopienny zawierający w składzie emulsję, która chroni i konserwuje myte powierzchnie oraz nadaje połysk, posiada właściwości </w:t>
            </w:r>
            <w:proofErr w:type="spellStart"/>
            <w:r w:rsidRPr="0034592B">
              <w:rPr>
                <w:rFonts w:ascii="Times New Roman" w:hAnsi="Times New Roman" w:cs="Times New Roman"/>
                <w:color w:val="000000"/>
              </w:rPr>
              <w:lastRenderedPageBreak/>
              <w:t>antyposlizowe</w:t>
            </w:r>
            <w:proofErr w:type="spellEnd"/>
            <w:r w:rsidRPr="0034592B">
              <w:rPr>
                <w:rFonts w:ascii="Times New Roman" w:hAnsi="Times New Roman" w:cs="Times New Roman"/>
                <w:color w:val="000000"/>
              </w:rPr>
              <w:t xml:space="preserve"> i antystatyczne, Po umyciu powierzchni pozostaje cienka </w:t>
            </w:r>
            <w:proofErr w:type="spellStart"/>
            <w:r w:rsidRPr="0034592B">
              <w:rPr>
                <w:rFonts w:ascii="Times New Roman" w:hAnsi="Times New Roman" w:cs="Times New Roman"/>
                <w:color w:val="000000"/>
              </w:rPr>
              <w:t>wartwa</w:t>
            </w:r>
            <w:proofErr w:type="spellEnd"/>
            <w:r w:rsidRPr="0034592B">
              <w:rPr>
                <w:rFonts w:ascii="Times New Roman" w:hAnsi="Times New Roman" w:cs="Times New Roman"/>
                <w:color w:val="000000"/>
              </w:rPr>
              <w:t xml:space="preserve"> ochronna. Płyn jest odporny na działanie środków dezynfekcyjnych.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8-9, </w:t>
            </w:r>
            <w:proofErr w:type="spellStart"/>
            <w:r w:rsidRPr="0034592B">
              <w:rPr>
                <w:rFonts w:ascii="Times New Roman" w:hAnsi="Times New Roman" w:cs="Times New Roman"/>
                <w:color w:val="000000"/>
              </w:rPr>
              <w:t>zawierajacy</w:t>
            </w:r>
            <w:proofErr w:type="spellEnd"/>
            <w:r w:rsidRPr="0034592B">
              <w:rPr>
                <w:rFonts w:ascii="Times New Roman" w:hAnsi="Times New Roman" w:cs="Times New Roman"/>
                <w:color w:val="000000"/>
              </w:rPr>
              <w:t xml:space="preserve"> kompozycję zapachową. Opakowanie 1l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9</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Profesjonalny preparat do mycia i konserwacji podłóg. Preparat niskopienny zawierający w składzie emulsję, która chroni i konserwuje myte powierzchnie oraz nadaje połysk, posiada właściwości </w:t>
            </w:r>
            <w:proofErr w:type="spellStart"/>
            <w:r w:rsidRPr="0034592B">
              <w:rPr>
                <w:rFonts w:ascii="Times New Roman" w:hAnsi="Times New Roman" w:cs="Times New Roman"/>
                <w:color w:val="000000"/>
              </w:rPr>
              <w:t>antyposlizowe</w:t>
            </w:r>
            <w:proofErr w:type="spellEnd"/>
            <w:r w:rsidRPr="0034592B">
              <w:rPr>
                <w:rFonts w:ascii="Times New Roman" w:hAnsi="Times New Roman" w:cs="Times New Roman"/>
                <w:color w:val="000000"/>
              </w:rPr>
              <w:t xml:space="preserve"> i antystatyczne, Po umyciu powierzchni pozostaje cienka </w:t>
            </w:r>
            <w:proofErr w:type="spellStart"/>
            <w:r w:rsidRPr="0034592B">
              <w:rPr>
                <w:rFonts w:ascii="Times New Roman" w:hAnsi="Times New Roman" w:cs="Times New Roman"/>
                <w:color w:val="000000"/>
              </w:rPr>
              <w:t>wartwa</w:t>
            </w:r>
            <w:proofErr w:type="spellEnd"/>
            <w:r w:rsidRPr="0034592B">
              <w:rPr>
                <w:rFonts w:ascii="Times New Roman" w:hAnsi="Times New Roman" w:cs="Times New Roman"/>
                <w:color w:val="000000"/>
              </w:rPr>
              <w:t xml:space="preserve"> ochronna. Płyn jest odporny na działanie środków dezynfekcyjnych.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8-9, </w:t>
            </w:r>
            <w:proofErr w:type="spellStart"/>
            <w:r w:rsidRPr="0034592B">
              <w:rPr>
                <w:rFonts w:ascii="Times New Roman" w:hAnsi="Times New Roman" w:cs="Times New Roman"/>
                <w:color w:val="000000"/>
              </w:rPr>
              <w:t>zawierajacy</w:t>
            </w:r>
            <w:proofErr w:type="spellEnd"/>
            <w:r w:rsidRPr="0034592B">
              <w:rPr>
                <w:rFonts w:ascii="Times New Roman" w:hAnsi="Times New Roman" w:cs="Times New Roman"/>
                <w:color w:val="000000"/>
              </w:rPr>
              <w:t xml:space="preserve"> kompozycję zapachową. Opakowanie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146</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10</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Mleczko do czyszczenia powierzchni kuchennych i sanitarnych. Pojemność 0,5l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130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11</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Pasta do szorowania myjąco-dezynfekująca do powierzchni kuchennych, sanitarnych, emaliowanych, ceramicznych i chropowatych, o niskim wskaźniku </w:t>
            </w:r>
            <w:r w:rsidRPr="0034592B">
              <w:rPr>
                <w:rFonts w:ascii="Times New Roman" w:hAnsi="Times New Roman" w:cs="Times New Roman"/>
                <w:color w:val="000000"/>
              </w:rPr>
              <w:lastRenderedPageBreak/>
              <w:t xml:space="preserve">twardości ziaren, dzięki </w:t>
            </w:r>
            <w:proofErr w:type="spellStart"/>
            <w:r w:rsidRPr="0034592B">
              <w:rPr>
                <w:rFonts w:ascii="Times New Roman" w:hAnsi="Times New Roman" w:cs="Times New Roman"/>
                <w:color w:val="000000"/>
              </w:rPr>
              <w:t>kóremu</w:t>
            </w:r>
            <w:proofErr w:type="spellEnd"/>
            <w:r w:rsidRPr="0034592B">
              <w:rPr>
                <w:rFonts w:ascii="Times New Roman" w:hAnsi="Times New Roman" w:cs="Times New Roman"/>
                <w:color w:val="000000"/>
              </w:rPr>
              <w:t xml:space="preserve"> nie rysuje czyszczonych powierzchni. Zawierająca sodę oczyszczoną. Pojemność 250g</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12</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 Wyjątkowo skuteczny płyn do mycia wszelkich powierzchni szklanych. Nie klasyfikowany jako niebezpieczny, antystatyczny, nie pozostawiający smug.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7,0. Pojemność 1l z atomizerem.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190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13</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rPr>
            </w:pPr>
            <w:r w:rsidRPr="0034592B">
              <w:rPr>
                <w:rFonts w:ascii="Times New Roman" w:hAnsi="Times New Roman" w:cs="Times New Roman"/>
              </w:rPr>
              <w:t xml:space="preserve">Preparat do  usuwania kamienia i rdzy z wszelkich powierzchni odpornych na działanie kwasów. Przeznaczony do mycia umywalek, muszli klozetowych, kabin prysznicowych, pisuarów, armatury łazienkowej, zakamienionych powierzchni szklanych. Może być stosowany do czyszczenia przedmiotów ze stali nierdzewnej. Nie zawiera kwasu solnego. Gęsta formuła żelu pozwala na zastosowanie go na powierzchniach pionowych, co zwiększa skuteczność mycia. Specjalna nakrętka pozwala na precyzyjne dozowanie żelu, jednocześnie gwarantując jego </w:t>
            </w:r>
            <w:proofErr w:type="spellStart"/>
            <w:r w:rsidRPr="0034592B">
              <w:rPr>
                <w:rFonts w:ascii="Times New Roman" w:hAnsi="Times New Roman" w:cs="Times New Roman"/>
              </w:rPr>
              <w:t>bezpieczeństwo.Opakowanie</w:t>
            </w:r>
            <w:proofErr w:type="spellEnd"/>
            <w:r w:rsidRPr="0034592B">
              <w:rPr>
                <w:rFonts w:ascii="Times New Roman" w:hAnsi="Times New Roman" w:cs="Times New Roman"/>
              </w:rPr>
              <w:t xml:space="preserve"> 1l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600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14</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Preparat przeznaczony do czyszczenia, polerowania i konserwacji wszystkich powierzchni ze stali galwanicznej, nierdzewnej i aluminium, np. zmywarek do naczyń, szaf chłodniczych, lad, poręczy, wind itp. Skutecznie usuwa brud, plamy, smugi i odciski palców oraz wszelkie inne zabrudzenia i zostawia na mytych powierzchniach połysk oraz chroni je przed rdzą oraz procesem oksydacji metalu. Preparat posiada właściwości natłuszczające, nie zawiera benzyny,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7-8, kompozycja zapachowa. Pojemność 0,5l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15</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Gotowy środek do szybkiego i skutecznego usuwania bieżących zanieczyszczeń w pomieszczeniach sanitarnych. Doskonały do mycia kabin prysznicowych, armatury, brodzików, glazury i gresu w obszarze łazienki. Rozpuszcza wszelkie osady z kamienia, mydeł i rdzy. Nie powoduje zacieków i smug, jest delikatny dla czyszczonych powierzchni, m.in. chromowanych.  Butelka o pojemności 1l z </w:t>
            </w:r>
            <w:proofErr w:type="spellStart"/>
            <w:r w:rsidRPr="0034592B">
              <w:rPr>
                <w:rFonts w:ascii="Times New Roman" w:hAnsi="Times New Roman" w:cs="Times New Roman"/>
                <w:color w:val="000000"/>
              </w:rPr>
              <w:t>dwufuncyjnym</w:t>
            </w:r>
            <w:proofErr w:type="spellEnd"/>
            <w:r w:rsidRPr="0034592B">
              <w:rPr>
                <w:rFonts w:ascii="Times New Roman" w:hAnsi="Times New Roman" w:cs="Times New Roman"/>
                <w:color w:val="000000"/>
              </w:rPr>
              <w:t xml:space="preserve"> rozpylaczem umożliwiającym </w:t>
            </w:r>
            <w:r w:rsidRPr="0034592B">
              <w:rPr>
                <w:rFonts w:ascii="Times New Roman" w:hAnsi="Times New Roman" w:cs="Times New Roman"/>
                <w:color w:val="000000"/>
              </w:rPr>
              <w:lastRenderedPageBreak/>
              <w:t xml:space="preserve">nanoszenie preparatu w formie </w:t>
            </w:r>
            <w:proofErr w:type="spellStart"/>
            <w:r w:rsidRPr="0034592B">
              <w:rPr>
                <w:rFonts w:ascii="Times New Roman" w:hAnsi="Times New Roman" w:cs="Times New Roman"/>
                <w:color w:val="000000"/>
              </w:rPr>
              <w:t>cieklej</w:t>
            </w:r>
            <w:proofErr w:type="spellEnd"/>
            <w:r w:rsidRPr="0034592B">
              <w:rPr>
                <w:rFonts w:ascii="Times New Roman" w:hAnsi="Times New Roman" w:cs="Times New Roman"/>
                <w:color w:val="000000"/>
              </w:rPr>
              <w:t xml:space="preserve"> lub pianowej.  Produkt do stosowania w obszarze służby zdrowia. Nie istnieją przeciwwskazania do używania środka w obecności osób postronnych.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3, kompozycja zapachowa</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400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16</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Denaturat, środek o właściwościach odtłuszczających, łatwopalny. Pojemność 0,5l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17</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Zmywaki kuchenne, gąbki min., 9x7cm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1100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18</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Ściereczki do kurzu wielofunkcyjne o miękkiej i chłonnej strukturze, wycierające na sucho i mokro bez smug i zarysowań, ściereczka o wymiarach 30x40cm (+/-2cm), (kolory: żółty, niebieski, różowy)</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2550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19</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Ścierki podłogowe </w:t>
            </w:r>
            <w:proofErr w:type="spellStart"/>
            <w:r w:rsidRPr="0034592B">
              <w:rPr>
                <w:rFonts w:ascii="Times New Roman" w:hAnsi="Times New Roman" w:cs="Times New Roman"/>
                <w:color w:val="000000"/>
              </w:rPr>
              <w:t>rozm</w:t>
            </w:r>
            <w:proofErr w:type="spellEnd"/>
            <w:r w:rsidRPr="0034592B">
              <w:rPr>
                <w:rFonts w:ascii="Times New Roman" w:hAnsi="Times New Roman" w:cs="Times New Roman"/>
                <w:color w:val="000000"/>
              </w:rPr>
              <w:t>. 40x60cm (+/-5cm)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20</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Mop</w:t>
            </w:r>
            <w:proofErr w:type="spellEnd"/>
            <w:r w:rsidRPr="0034592B">
              <w:rPr>
                <w:rFonts w:ascii="Times New Roman" w:hAnsi="Times New Roman" w:cs="Times New Roman"/>
                <w:color w:val="000000"/>
              </w:rPr>
              <w:t xml:space="preserve"> sznurkowy wykręcany min. 280g</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40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21</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Mop</w:t>
            </w:r>
            <w:proofErr w:type="spellEnd"/>
            <w:r w:rsidRPr="0034592B">
              <w:rPr>
                <w:rFonts w:ascii="Times New Roman" w:hAnsi="Times New Roman" w:cs="Times New Roman"/>
                <w:color w:val="000000"/>
              </w:rPr>
              <w:t xml:space="preserve"> </w:t>
            </w:r>
            <w:proofErr w:type="spellStart"/>
            <w:r w:rsidRPr="0034592B">
              <w:rPr>
                <w:rFonts w:ascii="Times New Roman" w:hAnsi="Times New Roman" w:cs="Times New Roman"/>
                <w:color w:val="000000"/>
              </w:rPr>
              <w:t>bawelniany</w:t>
            </w:r>
            <w:proofErr w:type="spellEnd"/>
            <w:r w:rsidRPr="0034592B">
              <w:rPr>
                <w:rFonts w:ascii="Times New Roman" w:hAnsi="Times New Roman" w:cs="Times New Roman"/>
                <w:color w:val="000000"/>
              </w:rPr>
              <w:t xml:space="preserve"> o wymiarach 42x14 cm (+/- 0,5 cm) tkany minimalnie 14 rzędowy wyposażony w poliestrowe uszy do zapinania, waga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minimum 135 gram, skład 65% bawełna 35% poliester, kodowany kolorystycznie (4 kolory), dopuszczalna temperatura prania 95 </w:t>
            </w:r>
            <w:proofErr w:type="spellStart"/>
            <w:r w:rsidRPr="0034592B">
              <w:rPr>
                <w:rFonts w:ascii="Times New Roman" w:hAnsi="Times New Roman" w:cs="Times New Roman"/>
                <w:color w:val="000000"/>
              </w:rPr>
              <w:t>st</w:t>
            </w:r>
            <w:proofErr w:type="spellEnd"/>
            <w:r w:rsidRPr="0034592B">
              <w:rPr>
                <w:rFonts w:ascii="Times New Roman" w:hAnsi="Times New Roman" w:cs="Times New Roman"/>
                <w:color w:val="000000"/>
              </w:rPr>
              <w:t>, wytrzymałość minimum 350 prań</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85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22</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Mop</w:t>
            </w:r>
            <w:proofErr w:type="spellEnd"/>
            <w:r w:rsidRPr="0034592B">
              <w:rPr>
                <w:rFonts w:ascii="Times New Roman" w:hAnsi="Times New Roman" w:cs="Times New Roman"/>
                <w:color w:val="000000"/>
              </w:rPr>
              <w:t xml:space="preserve"> nakładka mikrofazowa pasująca do uchwytu 40cm (100% poliester)ze skośnymi paskami wykonanymi z </w:t>
            </w:r>
            <w:proofErr w:type="spellStart"/>
            <w:r w:rsidRPr="0034592B">
              <w:rPr>
                <w:rFonts w:ascii="Times New Roman" w:hAnsi="Times New Roman" w:cs="Times New Roman"/>
                <w:color w:val="000000"/>
              </w:rPr>
              <w:t>polamidu</w:t>
            </w:r>
            <w:proofErr w:type="spellEnd"/>
            <w:r w:rsidRPr="0034592B">
              <w:rPr>
                <w:rFonts w:ascii="Times New Roman" w:hAnsi="Times New Roman" w:cs="Times New Roman"/>
                <w:color w:val="000000"/>
              </w:rPr>
              <w:t xml:space="preserve">, służącymi do namaczania i usuwania mocniej przywartych zabrudzeń. Mocowany taśmowo do uchwytu </w:t>
            </w:r>
            <w:proofErr w:type="spellStart"/>
            <w:r w:rsidRPr="0034592B">
              <w:rPr>
                <w:rFonts w:ascii="Times New Roman" w:hAnsi="Times New Roman" w:cs="Times New Roman"/>
                <w:color w:val="000000"/>
              </w:rPr>
              <w:t>umozliwiająca</w:t>
            </w:r>
            <w:proofErr w:type="spellEnd"/>
            <w:r w:rsidRPr="0034592B">
              <w:rPr>
                <w:rFonts w:ascii="Times New Roman" w:hAnsi="Times New Roman" w:cs="Times New Roman"/>
                <w:color w:val="000000"/>
              </w:rPr>
              <w:t xml:space="preserve"> bezdotykowe płukanie i namaczanie. Gwarantowana wytrzymałość, bez zmiany właściwości materiału, po co najmniej 800 cyklach prania przeprowadzonych w profesjonalnej pralni, w temperaturze 70 stopni. Wytrzymała na środki dezynfekcyjne zarejestrowane do prania bielizny szpitalnej. </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23</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Uchwyt do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przystosowany do mocowania taśmowego (taśmy powinny być wsuwane) o długości od 39 do 40, szerokości 10cm, łatwy do utrzymania w czystości, </w:t>
            </w:r>
            <w:proofErr w:type="spellStart"/>
            <w:r w:rsidRPr="0034592B">
              <w:rPr>
                <w:rFonts w:ascii="Times New Roman" w:hAnsi="Times New Roman" w:cs="Times New Roman"/>
                <w:color w:val="000000"/>
              </w:rPr>
              <w:t>łaczony</w:t>
            </w:r>
            <w:proofErr w:type="spellEnd"/>
            <w:r w:rsidRPr="0034592B">
              <w:rPr>
                <w:rFonts w:ascii="Times New Roman" w:hAnsi="Times New Roman" w:cs="Times New Roman"/>
                <w:color w:val="000000"/>
              </w:rPr>
              <w:t xml:space="preserve"> przegubowo z drążkiem, składany na płasko tj. obydwa ramiona przylegają całą swoją powierzchnią z trwałym mechanizmem składania. Uchwyt powinien </w:t>
            </w:r>
            <w:proofErr w:type="spellStart"/>
            <w:r w:rsidRPr="0034592B">
              <w:rPr>
                <w:rFonts w:ascii="Times New Roman" w:hAnsi="Times New Roman" w:cs="Times New Roman"/>
                <w:color w:val="000000"/>
              </w:rPr>
              <w:t>byc</w:t>
            </w:r>
            <w:proofErr w:type="spellEnd"/>
            <w:r w:rsidRPr="0034592B">
              <w:rPr>
                <w:rFonts w:ascii="Times New Roman" w:hAnsi="Times New Roman" w:cs="Times New Roman"/>
                <w:color w:val="000000"/>
              </w:rPr>
              <w:t xml:space="preserve"> odporny na proces sterylizacji parowej w temp. 121 stopni oraz 1 atm.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24</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Uchwyt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dwufunkcyjny, wykonany w całości z tworzywa sztucznego o szerokości pracy 40cm. Stelaż powinien składać się całkowicie  i mieć na wyposażeniu system zapobiegający </w:t>
            </w:r>
            <w:proofErr w:type="spellStart"/>
            <w:r w:rsidRPr="0034592B">
              <w:rPr>
                <w:rFonts w:ascii="Times New Roman" w:hAnsi="Times New Roman" w:cs="Times New Roman"/>
                <w:color w:val="000000"/>
              </w:rPr>
              <w:t>przsuwaniu</w:t>
            </w:r>
            <w:proofErr w:type="spellEnd"/>
            <w:r w:rsidRPr="0034592B">
              <w:rPr>
                <w:rFonts w:ascii="Times New Roman" w:hAnsi="Times New Roman" w:cs="Times New Roman"/>
                <w:color w:val="000000"/>
              </w:rPr>
              <w:t xml:space="preserve">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względem stelaża podczas pracy. Uchwyt powinien </w:t>
            </w:r>
            <w:proofErr w:type="spellStart"/>
            <w:r w:rsidRPr="0034592B">
              <w:rPr>
                <w:rFonts w:ascii="Times New Roman" w:hAnsi="Times New Roman" w:cs="Times New Roman"/>
                <w:color w:val="000000"/>
              </w:rPr>
              <w:t>pozwalac</w:t>
            </w:r>
            <w:proofErr w:type="spellEnd"/>
            <w:r w:rsidRPr="0034592B">
              <w:rPr>
                <w:rFonts w:ascii="Times New Roman" w:hAnsi="Times New Roman" w:cs="Times New Roman"/>
                <w:color w:val="000000"/>
              </w:rPr>
              <w:t xml:space="preserve"> na pracę </w:t>
            </w:r>
            <w:proofErr w:type="spellStart"/>
            <w:r w:rsidRPr="0034592B">
              <w:rPr>
                <w:rFonts w:ascii="Times New Roman" w:hAnsi="Times New Roman" w:cs="Times New Roman"/>
                <w:color w:val="000000"/>
              </w:rPr>
              <w:t>jednoczeście</w:t>
            </w:r>
            <w:proofErr w:type="spellEnd"/>
            <w:r w:rsidRPr="0034592B">
              <w:rPr>
                <w:rFonts w:ascii="Times New Roman" w:hAnsi="Times New Roman" w:cs="Times New Roman"/>
                <w:color w:val="000000"/>
              </w:rPr>
              <w:t xml:space="preserve"> z </w:t>
            </w:r>
            <w:proofErr w:type="spellStart"/>
            <w:r w:rsidRPr="0034592B">
              <w:rPr>
                <w:rFonts w:ascii="Times New Roman" w:hAnsi="Times New Roman" w:cs="Times New Roman"/>
                <w:color w:val="000000"/>
              </w:rPr>
              <w:t>mopem</w:t>
            </w:r>
            <w:proofErr w:type="spellEnd"/>
            <w:r w:rsidRPr="0034592B">
              <w:rPr>
                <w:rFonts w:ascii="Times New Roman" w:hAnsi="Times New Roman" w:cs="Times New Roman"/>
                <w:color w:val="000000"/>
              </w:rPr>
              <w:t xml:space="preserve"> z uszami jak i kieszeniami. Uchwyt kija wykonany również w </w:t>
            </w:r>
            <w:proofErr w:type="spellStart"/>
            <w:r w:rsidRPr="0034592B">
              <w:rPr>
                <w:rFonts w:ascii="Times New Roman" w:hAnsi="Times New Roman" w:cs="Times New Roman"/>
                <w:color w:val="000000"/>
              </w:rPr>
              <w:t>calości</w:t>
            </w:r>
            <w:proofErr w:type="spellEnd"/>
            <w:r w:rsidRPr="0034592B">
              <w:rPr>
                <w:rFonts w:ascii="Times New Roman" w:hAnsi="Times New Roman" w:cs="Times New Roman"/>
                <w:color w:val="000000"/>
              </w:rPr>
              <w:t xml:space="preserve"> z tworzywa z zapinką blokującą</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25</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Kij drewniany do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/szczotki z gwintem, </w:t>
            </w:r>
            <w:proofErr w:type="spellStart"/>
            <w:r w:rsidRPr="0034592B">
              <w:rPr>
                <w:rFonts w:ascii="Times New Roman" w:hAnsi="Times New Roman" w:cs="Times New Roman"/>
                <w:color w:val="000000"/>
              </w:rPr>
              <w:t>długośc</w:t>
            </w:r>
            <w:proofErr w:type="spellEnd"/>
            <w:r w:rsidRPr="0034592B">
              <w:rPr>
                <w:rFonts w:ascii="Times New Roman" w:hAnsi="Times New Roman" w:cs="Times New Roman"/>
                <w:color w:val="000000"/>
              </w:rPr>
              <w:t xml:space="preserve"> min. 120cm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26</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Kij aluminiowy do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(produkt kompatybilny z poz. 23)</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27</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Kij metalowy do </w:t>
            </w:r>
            <w:proofErr w:type="spellStart"/>
            <w:r w:rsidRPr="0034592B">
              <w:rPr>
                <w:rFonts w:ascii="Times New Roman" w:hAnsi="Times New Roman" w:cs="Times New Roman"/>
                <w:color w:val="000000"/>
              </w:rPr>
              <w:t>mopa</w:t>
            </w:r>
            <w:proofErr w:type="spellEnd"/>
            <w:r w:rsidRPr="0034592B">
              <w:rPr>
                <w:rFonts w:ascii="Times New Roman" w:hAnsi="Times New Roman" w:cs="Times New Roman"/>
                <w:color w:val="000000"/>
              </w:rPr>
              <w:t xml:space="preserve"> (produkt kompatybilny z poz. 24)</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28</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Szczotka do szorowania podłogi wykonana z tworzywa sztucznego. </w:t>
            </w:r>
            <w:proofErr w:type="spellStart"/>
            <w:r w:rsidRPr="0034592B">
              <w:rPr>
                <w:rFonts w:ascii="Times New Roman" w:hAnsi="Times New Roman" w:cs="Times New Roman"/>
                <w:color w:val="000000"/>
              </w:rPr>
              <w:t>Szerokośc</w:t>
            </w:r>
            <w:proofErr w:type="spellEnd"/>
            <w:r w:rsidRPr="0034592B">
              <w:rPr>
                <w:rFonts w:ascii="Times New Roman" w:hAnsi="Times New Roman" w:cs="Times New Roman"/>
                <w:color w:val="000000"/>
              </w:rPr>
              <w:t xml:space="preserve"> min. 25cm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29</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Szczotka do zamiatania drewniana z włosa mieszanego, 40 cm (+/-3cm)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30</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Zmiotka z szufelką</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kpl</w:t>
            </w:r>
            <w:proofErr w:type="spellEnd"/>
            <w:r w:rsidRPr="0034592B">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31</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rPr>
            </w:pPr>
            <w:r w:rsidRPr="0034592B">
              <w:rPr>
                <w:rFonts w:ascii="Times New Roman" w:hAnsi="Times New Roman" w:cs="Times New Roman"/>
              </w:rPr>
              <w:t xml:space="preserve">Szczoteczka do mycia rąk (maks. 6cm) </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5</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32</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Rękawice gumowe ochronne grube</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para</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4</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33</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Woreczki foliowe do kontaktu z żywnością </w:t>
            </w:r>
            <w:proofErr w:type="spellStart"/>
            <w:r w:rsidRPr="0034592B">
              <w:rPr>
                <w:rFonts w:ascii="Times New Roman" w:hAnsi="Times New Roman" w:cs="Times New Roman"/>
                <w:color w:val="000000"/>
              </w:rPr>
              <w:t>rozm</w:t>
            </w:r>
            <w:proofErr w:type="spellEnd"/>
            <w:r w:rsidRPr="0034592B">
              <w:rPr>
                <w:rFonts w:ascii="Times New Roman" w:hAnsi="Times New Roman" w:cs="Times New Roman"/>
                <w:color w:val="000000"/>
              </w:rPr>
              <w:t>. 24x42cm (+/-2cm)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op.</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lastRenderedPageBreak/>
              <w:t>34</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 xml:space="preserve">Zestaw szczotka </w:t>
            </w:r>
            <w:proofErr w:type="spellStart"/>
            <w:r w:rsidRPr="0034592B">
              <w:rPr>
                <w:rFonts w:ascii="Times New Roman" w:hAnsi="Times New Roman" w:cs="Times New Roman"/>
                <w:color w:val="000000"/>
              </w:rPr>
              <w:t>WC+podstawka</w:t>
            </w:r>
            <w:proofErr w:type="spellEnd"/>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proofErr w:type="spellStart"/>
            <w:r w:rsidRPr="0034592B">
              <w:rPr>
                <w:rFonts w:ascii="Times New Roman" w:hAnsi="Times New Roman" w:cs="Times New Roman"/>
                <w:color w:val="000000"/>
              </w:rPr>
              <w:t>kpl</w:t>
            </w:r>
            <w:proofErr w:type="spellEnd"/>
            <w:r w:rsidRPr="0034592B">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35</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Kubki jednorazowe plastikowe 0,25l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7000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36</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Kubki jednorazowe plastikowe 0,5l</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1000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37</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Pojemnik styropianowy do posiłków dwudzielny</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1500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38</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Pojemnik na zupę 500ml z pokrywką</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1500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39</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Kubek na napoje gorące z pokrywką</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1500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346BCD" w:rsidRPr="0034592B" w:rsidTr="00115F82">
        <w:trPr>
          <w:trHeight w:val="1111"/>
        </w:trPr>
        <w:tc>
          <w:tcPr>
            <w:tcW w:w="580"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40</w:t>
            </w:r>
          </w:p>
        </w:tc>
        <w:tc>
          <w:tcPr>
            <w:tcW w:w="3402" w:type="dxa"/>
            <w:tcBorders>
              <w:top w:val="nil"/>
              <w:left w:val="single" w:sz="4" w:space="0" w:color="auto"/>
              <w:bottom w:val="single" w:sz="4" w:space="0" w:color="auto"/>
              <w:right w:val="nil"/>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Zestaw nóż, widelec, łyżka i serwetka</w:t>
            </w:r>
          </w:p>
        </w:tc>
        <w:tc>
          <w:tcPr>
            <w:tcW w:w="1102" w:type="dxa"/>
            <w:tcBorders>
              <w:top w:val="nil"/>
              <w:left w:val="single" w:sz="4" w:space="0" w:color="auto"/>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sz.</w:t>
            </w:r>
          </w:p>
        </w:tc>
        <w:tc>
          <w:tcPr>
            <w:tcW w:w="993" w:type="dxa"/>
            <w:tcBorders>
              <w:top w:val="nil"/>
              <w:left w:val="nil"/>
              <w:bottom w:val="single" w:sz="4" w:space="0" w:color="auto"/>
              <w:right w:val="single" w:sz="4" w:space="0" w:color="auto"/>
            </w:tcBorders>
            <w:shd w:val="clear" w:color="auto" w:fill="auto"/>
            <w:vAlign w:val="center"/>
          </w:tcPr>
          <w:p w:rsidR="00346BCD" w:rsidRPr="0034592B" w:rsidRDefault="00346BCD">
            <w:pPr>
              <w:jc w:val="center"/>
              <w:rPr>
                <w:rFonts w:ascii="Times New Roman" w:hAnsi="Times New Roman" w:cs="Times New Roman"/>
                <w:color w:val="000000"/>
              </w:rPr>
            </w:pPr>
            <w:r w:rsidRPr="0034592B">
              <w:rPr>
                <w:rFonts w:ascii="Times New Roman" w:hAnsi="Times New Roman" w:cs="Times New Roman"/>
                <w:color w:val="000000"/>
              </w:rPr>
              <w:t>600</w:t>
            </w:r>
          </w:p>
        </w:tc>
        <w:tc>
          <w:tcPr>
            <w:tcW w:w="1417"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6BCD" w:rsidRPr="0034592B" w:rsidRDefault="00346BCD" w:rsidP="00CD34C8">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6BCD" w:rsidRPr="0034592B" w:rsidRDefault="00346BCD" w:rsidP="00CD34C8">
            <w:pPr>
              <w:spacing w:after="0" w:line="240" w:lineRule="auto"/>
              <w:jc w:val="center"/>
              <w:rPr>
                <w:rFonts w:ascii="Times New Roman" w:eastAsia="Times New Roman" w:hAnsi="Times New Roman" w:cs="Times New Roman"/>
                <w:color w:val="000000"/>
              </w:rPr>
            </w:pPr>
          </w:p>
        </w:tc>
      </w:tr>
      <w:tr w:rsidR="00115F82" w:rsidRPr="0034592B" w:rsidTr="00D23D0C">
        <w:trPr>
          <w:trHeight w:val="498"/>
        </w:trPr>
        <w:tc>
          <w:tcPr>
            <w:tcW w:w="86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5709" w:rsidRPr="0034592B" w:rsidRDefault="00255709" w:rsidP="00103450">
            <w:pPr>
              <w:spacing w:after="0" w:line="240" w:lineRule="auto"/>
              <w:jc w:val="right"/>
              <w:rPr>
                <w:rFonts w:ascii="Times New Roman" w:eastAsia="Times New Roman" w:hAnsi="Times New Roman" w:cs="Times New Roman"/>
                <w:b/>
                <w:color w:val="000000"/>
              </w:rPr>
            </w:pPr>
          </w:p>
          <w:p w:rsidR="00255709" w:rsidRPr="0034592B" w:rsidRDefault="00255709" w:rsidP="00103450">
            <w:pPr>
              <w:spacing w:after="0" w:line="240" w:lineRule="auto"/>
              <w:jc w:val="right"/>
              <w:rPr>
                <w:rFonts w:ascii="Times New Roman" w:eastAsia="Times New Roman" w:hAnsi="Times New Roman" w:cs="Times New Roman"/>
                <w:b/>
                <w:color w:val="000000"/>
              </w:rPr>
            </w:pPr>
          </w:p>
          <w:p w:rsidR="00115F82" w:rsidRPr="0034592B" w:rsidRDefault="00115F82" w:rsidP="00103450">
            <w:pPr>
              <w:spacing w:after="0" w:line="240" w:lineRule="auto"/>
              <w:jc w:val="right"/>
              <w:rPr>
                <w:rFonts w:ascii="Times New Roman" w:eastAsia="Times New Roman" w:hAnsi="Times New Roman" w:cs="Times New Roman"/>
                <w:b/>
                <w:color w:val="000000"/>
              </w:rPr>
            </w:pPr>
            <w:r w:rsidRPr="0034592B">
              <w:rPr>
                <w:rFonts w:ascii="Times New Roman" w:eastAsia="Times New Roman" w:hAnsi="Times New Roman" w:cs="Times New Roman"/>
                <w:b/>
                <w:color w:val="000000"/>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F82" w:rsidRPr="0034592B" w:rsidRDefault="00115F82" w:rsidP="008410AC">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F82" w:rsidRPr="0034592B" w:rsidRDefault="00115F82" w:rsidP="008410AC">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F82" w:rsidRPr="0034592B" w:rsidRDefault="00115F82" w:rsidP="008410AC">
            <w:pPr>
              <w:spacing w:after="0" w:line="240" w:lineRule="auto"/>
              <w:jc w:val="center"/>
              <w:rPr>
                <w:rFonts w:ascii="Times New Roman" w:eastAsia="Times New Roman" w:hAnsi="Times New Roman" w:cs="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rsidR="00115F82" w:rsidRPr="0034592B" w:rsidRDefault="00115F82" w:rsidP="008410AC">
            <w:pPr>
              <w:spacing w:after="0" w:line="240" w:lineRule="auto"/>
              <w:jc w:val="center"/>
              <w:rPr>
                <w:rFonts w:ascii="Times New Roman" w:eastAsia="Times New Roman" w:hAnsi="Times New Roman" w:cs="Times New Roman"/>
                <w:color w:val="000000"/>
              </w:rPr>
            </w:pPr>
          </w:p>
        </w:tc>
      </w:tr>
    </w:tbl>
    <w:p w:rsidR="00DC40AD" w:rsidRPr="0034592B" w:rsidRDefault="00DC40AD" w:rsidP="009A761A">
      <w:pPr>
        <w:pStyle w:val="Nagwek1"/>
        <w:spacing w:before="0"/>
        <w:rPr>
          <w:rFonts w:ascii="Times New Roman" w:eastAsiaTheme="minorEastAsia" w:hAnsi="Times New Roman" w:cs="Times New Roman"/>
          <w:b w:val="0"/>
          <w:bCs w:val="0"/>
          <w:i/>
          <w:color w:val="auto"/>
          <w:sz w:val="24"/>
          <w:szCs w:val="24"/>
        </w:rPr>
      </w:pPr>
    </w:p>
    <w:p w:rsidR="00324450" w:rsidRPr="00E67D90" w:rsidRDefault="008D54FE" w:rsidP="008D54FE">
      <w:pPr>
        <w:tabs>
          <w:tab w:val="left" w:pos="1815"/>
        </w:tabs>
        <w:spacing w:after="0"/>
        <w:rPr>
          <w:rFonts w:ascii="Times New Roman" w:eastAsia="Microsoft YaHei" w:hAnsi="Times New Roman" w:cs="Times New Roman"/>
          <w:b/>
          <w:sz w:val="24"/>
          <w:szCs w:val="24"/>
        </w:rPr>
      </w:pPr>
      <w:r w:rsidRPr="00E67D90">
        <w:rPr>
          <w:rFonts w:ascii="Times New Roman" w:eastAsia="Microsoft YaHei" w:hAnsi="Times New Roman" w:cs="Times New Roman"/>
          <w:b/>
          <w:sz w:val="24"/>
          <w:szCs w:val="24"/>
        </w:rPr>
        <w:t>Uwaga:</w:t>
      </w:r>
    </w:p>
    <w:p w:rsidR="008D54FE" w:rsidRPr="00E67D90" w:rsidRDefault="008D54FE" w:rsidP="008D54FE">
      <w:pPr>
        <w:autoSpaceDE w:val="0"/>
        <w:spacing w:after="0"/>
        <w:jc w:val="both"/>
        <w:rPr>
          <w:rFonts w:ascii="Times New Roman" w:hAnsi="Times New Roman" w:cs="Times New Roman"/>
          <w:b/>
          <w:sz w:val="24"/>
          <w:szCs w:val="24"/>
        </w:rPr>
      </w:pPr>
      <w:r w:rsidRPr="00E67D90">
        <w:rPr>
          <w:rFonts w:ascii="Times New Roman" w:hAnsi="Times New Roman" w:cs="Times New Roman"/>
          <w:b/>
          <w:sz w:val="24"/>
          <w:szCs w:val="24"/>
        </w:rPr>
        <w:t>Proszę dołączy do oferty Karty charakterystyki dla  poz. 1-</w:t>
      </w:r>
      <w:r w:rsidR="001556DC" w:rsidRPr="00E67D90">
        <w:rPr>
          <w:rFonts w:ascii="Times New Roman" w:hAnsi="Times New Roman" w:cs="Times New Roman"/>
          <w:b/>
          <w:sz w:val="24"/>
          <w:szCs w:val="24"/>
        </w:rPr>
        <w:t>1</w:t>
      </w:r>
      <w:r w:rsidR="00E67D90" w:rsidRPr="00E67D90">
        <w:rPr>
          <w:rFonts w:ascii="Times New Roman" w:hAnsi="Times New Roman" w:cs="Times New Roman"/>
          <w:b/>
          <w:sz w:val="24"/>
          <w:szCs w:val="24"/>
        </w:rPr>
        <w:t>6</w:t>
      </w:r>
    </w:p>
    <w:p w:rsidR="008D54FE" w:rsidRPr="0034592B" w:rsidRDefault="008D54FE" w:rsidP="008D54FE">
      <w:pPr>
        <w:tabs>
          <w:tab w:val="left" w:pos="1815"/>
        </w:tabs>
        <w:rPr>
          <w:rFonts w:ascii="Times New Roman" w:eastAsia="Microsoft YaHei" w:hAnsi="Times New Roman" w:cs="Times New Roman"/>
          <w:b/>
          <w:sz w:val="24"/>
        </w:rPr>
      </w:pPr>
    </w:p>
    <w:p w:rsidR="007D7B6C" w:rsidRPr="0034592B" w:rsidRDefault="00B87F93" w:rsidP="00D23D0C">
      <w:pPr>
        <w:jc w:val="center"/>
        <w:rPr>
          <w:rFonts w:ascii="Times New Roman" w:hAnsi="Times New Roman" w:cs="Times New Roman"/>
          <w:b/>
          <w:sz w:val="24"/>
          <w:szCs w:val="24"/>
        </w:rPr>
      </w:pPr>
      <w:r w:rsidRPr="0034592B">
        <w:rPr>
          <w:rFonts w:ascii="Times New Roman" w:hAnsi="Times New Roman" w:cs="Times New Roman"/>
          <w:b/>
          <w:sz w:val="24"/>
          <w:szCs w:val="24"/>
        </w:rPr>
        <w:t>Pakiet 2 - Chemia kuchenna</w:t>
      </w:r>
    </w:p>
    <w:tbl>
      <w:tblPr>
        <w:tblW w:w="14197" w:type="dxa"/>
        <w:tblInd w:w="57" w:type="dxa"/>
        <w:tblLayout w:type="fixed"/>
        <w:tblCellMar>
          <w:left w:w="70" w:type="dxa"/>
          <w:right w:w="70" w:type="dxa"/>
        </w:tblCellMar>
        <w:tblLook w:val="04A0" w:firstRow="1" w:lastRow="0" w:firstColumn="1" w:lastColumn="0" w:noHBand="0" w:noVBand="1"/>
      </w:tblPr>
      <w:tblGrid>
        <w:gridCol w:w="580"/>
        <w:gridCol w:w="3828"/>
        <w:gridCol w:w="1102"/>
        <w:gridCol w:w="993"/>
        <w:gridCol w:w="1417"/>
        <w:gridCol w:w="1165"/>
        <w:gridCol w:w="1103"/>
        <w:gridCol w:w="1134"/>
        <w:gridCol w:w="1134"/>
        <w:gridCol w:w="1741"/>
      </w:tblGrid>
      <w:tr w:rsidR="00324450" w:rsidRPr="0034592B" w:rsidTr="00993855">
        <w:trPr>
          <w:trHeight w:val="765"/>
        </w:trPr>
        <w:tc>
          <w:tcPr>
            <w:tcW w:w="580" w:type="dxa"/>
            <w:tcBorders>
              <w:top w:val="single" w:sz="4" w:space="0" w:color="auto"/>
              <w:left w:val="single" w:sz="4" w:space="0" w:color="000000"/>
              <w:bottom w:val="nil"/>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Lp.</w:t>
            </w:r>
          </w:p>
        </w:tc>
        <w:tc>
          <w:tcPr>
            <w:tcW w:w="3828" w:type="dxa"/>
            <w:tcBorders>
              <w:top w:val="single" w:sz="4" w:space="0" w:color="auto"/>
              <w:left w:val="nil"/>
              <w:bottom w:val="nil"/>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Opis przedmiotu zamówienia</w:t>
            </w:r>
          </w:p>
        </w:tc>
        <w:tc>
          <w:tcPr>
            <w:tcW w:w="1102"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Jednostka miary</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Ilość</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 xml:space="preserve">Cena jednostkowa netto </w:t>
            </w:r>
          </w:p>
        </w:tc>
        <w:tc>
          <w:tcPr>
            <w:tcW w:w="1165"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Stawka podatku VAT</w:t>
            </w:r>
          </w:p>
        </w:tc>
        <w:tc>
          <w:tcPr>
            <w:tcW w:w="1103"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netto</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color w:val="000000"/>
              </w:rPr>
            </w:pPr>
            <w:r w:rsidRPr="0034592B">
              <w:rPr>
                <w:rFonts w:ascii="Times New Roman" w:eastAsia="Times New Roman" w:hAnsi="Times New Roman" w:cs="Times New Roman"/>
                <w:b/>
                <w:bCs/>
                <w:color w:val="000000"/>
              </w:rPr>
              <w:t>Kwota podatku VAT</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brutto</w:t>
            </w:r>
          </w:p>
        </w:tc>
        <w:tc>
          <w:tcPr>
            <w:tcW w:w="1741" w:type="dxa"/>
            <w:tcBorders>
              <w:top w:val="single" w:sz="4" w:space="0" w:color="auto"/>
              <w:left w:val="nil"/>
              <w:bottom w:val="single" w:sz="4" w:space="0" w:color="000000"/>
              <w:right w:val="single" w:sz="4" w:space="0" w:color="000000"/>
            </w:tcBorders>
          </w:tcPr>
          <w:p w:rsidR="00324450" w:rsidRPr="0034592B" w:rsidRDefault="00324450" w:rsidP="003065C7">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Nazwa handlowa oferowanego przez Wykonawcę produktu</w:t>
            </w:r>
          </w:p>
        </w:tc>
      </w:tr>
      <w:tr w:rsidR="00C0037D" w:rsidRPr="0034592B" w:rsidTr="0099385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1</w:t>
            </w:r>
          </w:p>
        </w:tc>
        <w:tc>
          <w:tcPr>
            <w:tcW w:w="3828" w:type="dxa"/>
            <w:tcBorders>
              <w:top w:val="single" w:sz="4" w:space="0" w:color="auto"/>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Skoncentrowany, uniwersalny preparat do mycia tłustych zabrudzeń w strefie kuchennej. Usuwający zanieczyszczenia organiczne i nieorganiczne z blatów, stołów kuchennych, szafek, okapów, posadzek i ścian.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10-11.  Stężenie robocze 50-100 ml na 10 l wody. Gęstość 1,03-1,04 g/cm3.  Zawierający w składzie </w:t>
            </w:r>
            <w:proofErr w:type="spellStart"/>
            <w:r w:rsidRPr="0034592B">
              <w:rPr>
                <w:rFonts w:ascii="Times New Roman" w:hAnsi="Times New Roman" w:cs="Times New Roman"/>
                <w:color w:val="000000"/>
              </w:rPr>
              <w:t>Etoksylowane</w:t>
            </w:r>
            <w:proofErr w:type="spellEnd"/>
            <w:r w:rsidRPr="0034592B">
              <w:rPr>
                <w:rFonts w:ascii="Times New Roman" w:hAnsi="Times New Roman" w:cs="Times New Roman"/>
                <w:color w:val="000000"/>
              </w:rPr>
              <w:t xml:space="preserve"> alkohole tłuszczowe C9-11- 3,0-4,0%, Chlorek metylu </w:t>
            </w:r>
            <w:proofErr w:type="spellStart"/>
            <w:r w:rsidRPr="0034592B">
              <w:rPr>
                <w:rFonts w:ascii="Times New Roman" w:hAnsi="Times New Roman" w:cs="Times New Roman"/>
                <w:color w:val="000000"/>
              </w:rPr>
              <w:t>oksyetylenowanej</w:t>
            </w:r>
            <w:proofErr w:type="spellEnd"/>
            <w:r w:rsidRPr="0034592B">
              <w:rPr>
                <w:rFonts w:ascii="Times New Roman" w:hAnsi="Times New Roman" w:cs="Times New Roman"/>
                <w:color w:val="000000"/>
              </w:rPr>
              <w:t xml:space="preserve"> czwartorzędowej C12-14 </w:t>
            </w:r>
            <w:proofErr w:type="spellStart"/>
            <w:r w:rsidRPr="0034592B">
              <w:rPr>
                <w:rFonts w:ascii="Times New Roman" w:hAnsi="Times New Roman" w:cs="Times New Roman"/>
                <w:color w:val="000000"/>
              </w:rPr>
              <w:t>alkilo</w:t>
            </w:r>
            <w:proofErr w:type="spellEnd"/>
            <w:r w:rsidRPr="0034592B">
              <w:rPr>
                <w:rFonts w:ascii="Times New Roman" w:hAnsi="Times New Roman" w:cs="Times New Roman"/>
                <w:color w:val="000000"/>
              </w:rPr>
              <w:t xml:space="preserve"> </w:t>
            </w:r>
            <w:proofErr w:type="spellStart"/>
            <w:r w:rsidRPr="0034592B">
              <w:rPr>
                <w:rFonts w:ascii="Times New Roman" w:hAnsi="Times New Roman" w:cs="Times New Roman"/>
                <w:color w:val="000000"/>
              </w:rPr>
              <w:t>metylo</w:t>
            </w:r>
            <w:proofErr w:type="spellEnd"/>
            <w:r w:rsidRPr="0034592B">
              <w:rPr>
                <w:rFonts w:ascii="Times New Roman" w:hAnsi="Times New Roman" w:cs="Times New Roman"/>
                <w:color w:val="000000"/>
              </w:rPr>
              <w:t xml:space="preserve"> aminy 2,0-2,5%. Opakowanie 10l.</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single" w:sz="4" w:space="0" w:color="auto"/>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727"/>
        </w:trPr>
        <w:tc>
          <w:tcPr>
            <w:tcW w:w="580"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Wysokoskoncentrowany, wydajny płyn do mycia naczyń. Skutecznie usuwa tłuszcz, białko, osady z kawy i herbaty. Posiada dodatki chroniące skórę rąk przed nadmiernym wysuszeniem.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6,0-</w:t>
            </w:r>
            <w:r w:rsidRPr="0034592B">
              <w:rPr>
                <w:rFonts w:ascii="Times New Roman" w:hAnsi="Times New Roman" w:cs="Times New Roman"/>
                <w:color w:val="000000"/>
              </w:rPr>
              <w:lastRenderedPageBreak/>
              <w:t>7. Gęstość 1,02-1,03 g/cm3. Stężenie robocze 10-100ml na10 l wody. Opakowanie 1l</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20</w:t>
            </w:r>
          </w:p>
        </w:tc>
        <w:tc>
          <w:tcPr>
            <w:tcW w:w="1417"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lastRenderedPageBreak/>
              <w:t>3</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Gotowy do użycia produkt  biobójczy, grzybobójczy, wirusobójczy wobec prątków gruźlicy. Przeznaczony do szybkiej dezynfekcji powierzchni. Efekt biobójczy w czasie 60 s., pełny efekt biobójczy (bakterie, grzyby, prątki i wirusy) w czasie 120 s. Na bazie etanolu i propanolu.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ok. 11. Opakowanie - Butelka 750 ml z atomizerem. Wymagana karta charakterystyki preparatu niebezpiecznego  oraz karta produktu potwierdzająca opisane wymagania</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6</w:t>
            </w:r>
          </w:p>
        </w:tc>
        <w:tc>
          <w:tcPr>
            <w:tcW w:w="1417"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000000"/>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1111"/>
        </w:trPr>
        <w:tc>
          <w:tcPr>
            <w:tcW w:w="580"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4</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Silnie skoncentrowany płynny środek do usuwania kamienia wodnego w zmywarkach do naczyń, kotłach, bemarach, ekspresach do kawy itp. Nieszkodliwy dla środowiska.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&lt;1. Stężenie </w:t>
            </w:r>
            <w:proofErr w:type="spellStart"/>
            <w:r w:rsidRPr="0034592B">
              <w:rPr>
                <w:rFonts w:ascii="Times New Roman" w:hAnsi="Times New Roman" w:cs="Times New Roman"/>
                <w:color w:val="000000"/>
              </w:rPr>
              <w:t>robcze</w:t>
            </w:r>
            <w:proofErr w:type="spellEnd"/>
            <w:r w:rsidRPr="0034592B">
              <w:rPr>
                <w:rFonts w:ascii="Times New Roman" w:hAnsi="Times New Roman" w:cs="Times New Roman"/>
                <w:color w:val="000000"/>
              </w:rPr>
              <w:t xml:space="preserve"> 100-300 ml na litr wody. Gęstość względna (20°C): 1,17-1,18 g/cm3.W składzie kwas cytrynowy 4,0-5,0%. Opakowanie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1111"/>
        </w:trPr>
        <w:tc>
          <w:tcPr>
            <w:tcW w:w="580"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5</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Skoncentrowany neutralny środek nabłyszczający do zmywarek przemysłowych </w:t>
            </w:r>
            <w:r w:rsidRPr="0034592B">
              <w:rPr>
                <w:rFonts w:ascii="Times New Roman" w:hAnsi="Times New Roman" w:cs="Times New Roman"/>
                <w:color w:val="000000"/>
              </w:rPr>
              <w:br/>
            </w:r>
            <w:r w:rsidRPr="0034592B">
              <w:rPr>
                <w:rFonts w:ascii="Times New Roman" w:hAnsi="Times New Roman" w:cs="Times New Roman"/>
                <w:color w:val="000000"/>
              </w:rPr>
              <w:lastRenderedPageBreak/>
              <w:t xml:space="preserve">Wartość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4-6</w:t>
            </w:r>
            <w:r w:rsidRPr="0034592B">
              <w:rPr>
                <w:rFonts w:ascii="Times New Roman" w:hAnsi="Times New Roman" w:cs="Times New Roman"/>
                <w:color w:val="000000"/>
              </w:rPr>
              <w:br/>
              <w:t>Opakowanie do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1111"/>
        </w:trPr>
        <w:tc>
          <w:tcPr>
            <w:tcW w:w="580"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lastRenderedPageBreak/>
              <w:t>6</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Płyn do maszynowego mycia naczyń.</w:t>
            </w:r>
            <w:r w:rsidRPr="0034592B">
              <w:rPr>
                <w:rFonts w:ascii="Times New Roman" w:hAnsi="Times New Roman" w:cs="Times New Roman"/>
                <w:color w:val="000000"/>
              </w:rPr>
              <w:br/>
              <w:t>Wysoko skoncentrowany płynny środek myjący, nadaje się do wody miękkiej i średnio twardej, produkt nie zawiera NTA, fosforanu i chloru doskonale usuwa uporczywe zabrudzenia skrobi, białka, kawy. Postać – płyn bezbarwny</w:t>
            </w:r>
            <w:r w:rsidRPr="0034592B">
              <w:rPr>
                <w:rFonts w:ascii="Times New Roman" w:hAnsi="Times New Roman" w:cs="Times New Roman"/>
                <w:color w:val="000000"/>
              </w:rPr>
              <w:br/>
              <w:t>Produkt powinien posiadać w swoim składzie: wodorotlenek sodu 10-22%</w:t>
            </w:r>
            <w:r w:rsidRPr="0034592B">
              <w:rPr>
                <w:rFonts w:ascii="Times New Roman" w:hAnsi="Times New Roman" w:cs="Times New Roman"/>
                <w:color w:val="000000"/>
              </w:rPr>
              <w:br/>
              <w:t xml:space="preserve">Wartość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13-14, gęstość 1,23-1,28</w:t>
            </w:r>
            <w:r w:rsidRPr="0034592B">
              <w:rPr>
                <w:rFonts w:ascii="Times New Roman" w:hAnsi="Times New Roman" w:cs="Times New Roman"/>
                <w:color w:val="000000"/>
              </w:rPr>
              <w:br/>
              <w:t>Opakowanie handlowe 25 kg</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1</w:t>
            </w:r>
          </w:p>
        </w:tc>
        <w:tc>
          <w:tcPr>
            <w:tcW w:w="1417"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1111"/>
        </w:trPr>
        <w:tc>
          <w:tcPr>
            <w:tcW w:w="580"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7</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Silny, gotowy środek do gruntownego czyszczenia przypalonych grilli, pieców konwekcyjnych, piekarników, frytkownic i innego typu urządzeń pracujących w wysokich temperaturach. Zwilżający grube warstwy przypalenizny i tłuszczu i umożliwiający ich usunięcie. Możliwość stosowania w podwyższonej temperaturze – do 60oC. </w:t>
            </w:r>
            <w:proofErr w:type="spellStart"/>
            <w:r w:rsidRPr="0034592B">
              <w:rPr>
                <w:rFonts w:ascii="Times New Roman" w:hAnsi="Times New Roman" w:cs="Times New Roman"/>
                <w:color w:val="000000"/>
              </w:rPr>
              <w:t>pH</w:t>
            </w:r>
            <w:proofErr w:type="spellEnd"/>
            <w:r w:rsidRPr="0034592B">
              <w:rPr>
                <w:rFonts w:ascii="Times New Roman" w:hAnsi="Times New Roman" w:cs="Times New Roman"/>
                <w:color w:val="000000"/>
              </w:rPr>
              <w:t xml:space="preserve"> 13-14. Gęstość 1,07-1,08 g/cm3.  Opakowanie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C0037D" w:rsidRPr="0034592B" w:rsidTr="00993855">
        <w:trPr>
          <w:trHeight w:val="1111"/>
        </w:trPr>
        <w:tc>
          <w:tcPr>
            <w:tcW w:w="580"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8</w:t>
            </w:r>
          </w:p>
        </w:tc>
        <w:tc>
          <w:tcPr>
            <w:tcW w:w="3828" w:type="dxa"/>
            <w:tcBorders>
              <w:top w:val="nil"/>
              <w:left w:val="single" w:sz="4" w:space="0" w:color="auto"/>
              <w:bottom w:val="single" w:sz="4" w:space="0" w:color="auto"/>
              <w:right w:val="nil"/>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 xml:space="preserve">Koncentrat do dezynfekcji stref gastronomicznych, w tym powierzchni mających kontakt z żywnością. </w:t>
            </w:r>
            <w:r w:rsidRPr="0034592B">
              <w:rPr>
                <w:rFonts w:ascii="Times New Roman" w:hAnsi="Times New Roman" w:cs="Times New Roman"/>
                <w:color w:val="000000"/>
              </w:rPr>
              <w:lastRenderedPageBreak/>
              <w:t xml:space="preserve">Posiadający właściwości bakteriobójcze, </w:t>
            </w:r>
            <w:proofErr w:type="spellStart"/>
            <w:r w:rsidRPr="0034592B">
              <w:rPr>
                <w:rFonts w:ascii="Times New Roman" w:hAnsi="Times New Roman" w:cs="Times New Roman"/>
                <w:color w:val="000000"/>
              </w:rPr>
              <w:t>bójcze</w:t>
            </w:r>
            <w:proofErr w:type="spellEnd"/>
            <w:r w:rsidRPr="0034592B">
              <w:rPr>
                <w:rFonts w:ascii="Times New Roman" w:hAnsi="Times New Roman" w:cs="Times New Roman"/>
                <w:color w:val="000000"/>
              </w:rPr>
              <w:t xml:space="preserve"> wobec grzybów drożdżopodobnych oraz o ograniczonych właściwościach wirusobójczych wobec BVDV (HCV) oraz MNV. Działanie bakteriobójcze – stężenie 2% (5 minut), działanie </w:t>
            </w:r>
            <w:proofErr w:type="spellStart"/>
            <w:r w:rsidRPr="0034592B">
              <w:rPr>
                <w:rFonts w:ascii="Times New Roman" w:hAnsi="Times New Roman" w:cs="Times New Roman"/>
                <w:color w:val="000000"/>
              </w:rPr>
              <w:t>bójcze</w:t>
            </w:r>
            <w:proofErr w:type="spellEnd"/>
            <w:r w:rsidRPr="0034592B">
              <w:rPr>
                <w:rFonts w:ascii="Times New Roman" w:hAnsi="Times New Roman" w:cs="Times New Roman"/>
                <w:color w:val="000000"/>
              </w:rPr>
              <w:t xml:space="preserve"> wobec grzybów drożdżopodobnych – stężenie 1,5% (15 minut), ograniczone właściwości wirusobójcze wobec BVDV (HCV) oraz MNV – 6% (20 minut). Zawierający w składzie Alkil (C12-C14) chlorku </w:t>
            </w:r>
            <w:proofErr w:type="spellStart"/>
            <w:r w:rsidRPr="0034592B">
              <w:rPr>
                <w:rFonts w:ascii="Times New Roman" w:hAnsi="Times New Roman" w:cs="Times New Roman"/>
                <w:color w:val="000000"/>
              </w:rPr>
              <w:t>etylobenzyloamonu</w:t>
            </w:r>
            <w:proofErr w:type="spellEnd"/>
            <w:r w:rsidRPr="0034592B">
              <w:rPr>
                <w:rFonts w:ascii="Times New Roman" w:hAnsi="Times New Roman" w:cs="Times New Roman"/>
                <w:color w:val="000000"/>
              </w:rPr>
              <w:t xml:space="preserve"> (ADEBAC (C12-C14)) &lt; 5%. Opakowanie 5l.</w:t>
            </w:r>
          </w:p>
        </w:tc>
        <w:tc>
          <w:tcPr>
            <w:tcW w:w="1102" w:type="dxa"/>
            <w:tcBorders>
              <w:top w:val="nil"/>
              <w:left w:val="single" w:sz="4" w:space="0" w:color="auto"/>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lastRenderedPageBreak/>
              <w:t>szt.</w:t>
            </w:r>
          </w:p>
        </w:tc>
        <w:tc>
          <w:tcPr>
            <w:tcW w:w="993" w:type="dxa"/>
            <w:tcBorders>
              <w:top w:val="nil"/>
              <w:left w:val="nil"/>
              <w:bottom w:val="single" w:sz="4" w:space="0" w:color="auto"/>
              <w:right w:val="single" w:sz="4" w:space="0" w:color="auto"/>
            </w:tcBorders>
            <w:shd w:val="clear" w:color="auto" w:fill="auto"/>
            <w:vAlign w:val="center"/>
          </w:tcPr>
          <w:p w:rsidR="00C0037D" w:rsidRPr="0034592B" w:rsidRDefault="00C0037D">
            <w:pPr>
              <w:jc w:val="center"/>
              <w:rPr>
                <w:rFonts w:ascii="Times New Roman" w:hAnsi="Times New Roman" w:cs="Times New Roman"/>
                <w:color w:val="000000"/>
              </w:rPr>
            </w:pPr>
            <w:r w:rsidRPr="0034592B">
              <w:rPr>
                <w:rFonts w:ascii="Times New Roman" w:hAnsi="Times New Roman" w:cs="Times New Roman"/>
                <w:color w:val="000000"/>
              </w:rPr>
              <w:t>2</w:t>
            </w:r>
          </w:p>
        </w:tc>
        <w:tc>
          <w:tcPr>
            <w:tcW w:w="1417"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65"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03" w:type="dxa"/>
            <w:tcBorders>
              <w:top w:val="nil"/>
              <w:left w:val="nil"/>
              <w:bottom w:val="single" w:sz="4" w:space="0" w:color="auto"/>
              <w:right w:val="single" w:sz="4" w:space="0" w:color="000000"/>
            </w:tcBorders>
            <w:shd w:val="clear" w:color="auto" w:fill="auto"/>
            <w:vAlign w:val="center"/>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C0037D" w:rsidRPr="0034592B" w:rsidRDefault="00C0037D" w:rsidP="003065C7">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C0037D" w:rsidRPr="0034592B" w:rsidRDefault="00C0037D" w:rsidP="003065C7">
            <w:pPr>
              <w:spacing w:after="0" w:line="240" w:lineRule="auto"/>
              <w:jc w:val="center"/>
              <w:rPr>
                <w:rFonts w:ascii="Times New Roman" w:eastAsia="Times New Roman" w:hAnsi="Times New Roman" w:cs="Times New Roman"/>
                <w:color w:val="000000"/>
              </w:rPr>
            </w:pPr>
          </w:p>
        </w:tc>
      </w:tr>
      <w:tr w:rsidR="00623152" w:rsidRPr="0034592B" w:rsidTr="00993855">
        <w:trPr>
          <w:trHeight w:val="498"/>
        </w:trPr>
        <w:tc>
          <w:tcPr>
            <w:tcW w:w="908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152" w:rsidRPr="0034592B" w:rsidRDefault="00623152" w:rsidP="003065C7">
            <w:pPr>
              <w:spacing w:after="0" w:line="240" w:lineRule="auto"/>
              <w:jc w:val="right"/>
              <w:rPr>
                <w:rFonts w:ascii="Times New Roman" w:eastAsia="Times New Roman" w:hAnsi="Times New Roman" w:cs="Times New Roman"/>
                <w:b/>
                <w:color w:val="000000"/>
              </w:rPr>
            </w:pPr>
          </w:p>
          <w:p w:rsidR="00623152" w:rsidRPr="0034592B" w:rsidRDefault="00623152" w:rsidP="003065C7">
            <w:pPr>
              <w:spacing w:after="0" w:line="240" w:lineRule="auto"/>
              <w:jc w:val="right"/>
              <w:rPr>
                <w:rFonts w:ascii="Times New Roman" w:eastAsia="Times New Roman" w:hAnsi="Times New Roman" w:cs="Times New Roman"/>
                <w:b/>
                <w:color w:val="000000"/>
              </w:rPr>
            </w:pPr>
            <w:bookmarkStart w:id="0" w:name="_GoBack"/>
            <w:bookmarkEnd w:id="0"/>
          </w:p>
          <w:p w:rsidR="00623152" w:rsidRPr="0034592B" w:rsidRDefault="00623152" w:rsidP="003065C7">
            <w:pPr>
              <w:spacing w:after="0" w:line="240" w:lineRule="auto"/>
              <w:jc w:val="right"/>
              <w:rPr>
                <w:rFonts w:ascii="Times New Roman" w:eastAsia="Times New Roman" w:hAnsi="Times New Roman" w:cs="Times New Roman"/>
                <w:b/>
                <w:color w:val="000000"/>
              </w:rPr>
            </w:pPr>
            <w:r w:rsidRPr="0034592B">
              <w:rPr>
                <w:rFonts w:ascii="Times New Roman" w:eastAsia="Times New Roman" w:hAnsi="Times New Roman" w:cs="Times New Roman"/>
                <w:b/>
                <w:color w:val="000000"/>
              </w:rPr>
              <w:t>Razem</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152" w:rsidRPr="0034592B" w:rsidRDefault="00623152" w:rsidP="003065C7">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152" w:rsidRPr="0034592B" w:rsidRDefault="00623152" w:rsidP="003065C7">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152" w:rsidRPr="0034592B" w:rsidRDefault="00623152" w:rsidP="003065C7">
            <w:pPr>
              <w:spacing w:after="0" w:line="240" w:lineRule="auto"/>
              <w:jc w:val="center"/>
              <w:rPr>
                <w:rFonts w:ascii="Times New Roman" w:eastAsia="Times New Roman" w:hAnsi="Times New Roman" w:cs="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rsidR="00623152" w:rsidRPr="0034592B" w:rsidRDefault="00623152" w:rsidP="003065C7">
            <w:pPr>
              <w:spacing w:after="0" w:line="240" w:lineRule="auto"/>
              <w:jc w:val="center"/>
              <w:rPr>
                <w:rFonts w:ascii="Times New Roman" w:eastAsia="Times New Roman" w:hAnsi="Times New Roman" w:cs="Times New Roman"/>
                <w:color w:val="000000"/>
              </w:rPr>
            </w:pPr>
          </w:p>
        </w:tc>
      </w:tr>
    </w:tbl>
    <w:p w:rsidR="00020928" w:rsidRPr="0034592B" w:rsidRDefault="00020928" w:rsidP="00E438B0">
      <w:pPr>
        <w:spacing w:after="0"/>
        <w:ind w:firstLine="708"/>
        <w:rPr>
          <w:rFonts w:ascii="Times New Roman" w:hAnsi="Times New Roman" w:cs="Times New Roman"/>
          <w:sz w:val="24"/>
          <w:szCs w:val="24"/>
        </w:rPr>
      </w:pPr>
    </w:p>
    <w:p w:rsidR="00D01E21" w:rsidRPr="00D07236" w:rsidRDefault="00D01E21" w:rsidP="00D01E21">
      <w:pPr>
        <w:tabs>
          <w:tab w:val="left" w:pos="1815"/>
        </w:tabs>
        <w:spacing w:after="0"/>
        <w:rPr>
          <w:rFonts w:ascii="Times New Roman" w:eastAsia="Microsoft YaHei" w:hAnsi="Times New Roman" w:cs="Times New Roman"/>
          <w:b/>
          <w:sz w:val="24"/>
          <w:szCs w:val="24"/>
        </w:rPr>
      </w:pPr>
      <w:r w:rsidRPr="00D07236">
        <w:rPr>
          <w:rFonts w:ascii="Times New Roman" w:eastAsia="Microsoft YaHei" w:hAnsi="Times New Roman" w:cs="Times New Roman"/>
          <w:b/>
          <w:sz w:val="24"/>
          <w:szCs w:val="24"/>
        </w:rPr>
        <w:t>Uwaga:</w:t>
      </w:r>
    </w:p>
    <w:p w:rsidR="00D01E21" w:rsidRPr="00D07236" w:rsidRDefault="00D01E21" w:rsidP="00D01E21">
      <w:pPr>
        <w:autoSpaceDE w:val="0"/>
        <w:spacing w:after="0"/>
        <w:jc w:val="both"/>
        <w:rPr>
          <w:rFonts w:ascii="Times New Roman" w:hAnsi="Times New Roman" w:cs="Times New Roman"/>
          <w:b/>
          <w:sz w:val="24"/>
          <w:szCs w:val="24"/>
        </w:rPr>
      </w:pPr>
      <w:r w:rsidRPr="00D07236">
        <w:rPr>
          <w:rFonts w:ascii="Times New Roman" w:hAnsi="Times New Roman" w:cs="Times New Roman"/>
          <w:b/>
          <w:sz w:val="24"/>
          <w:szCs w:val="24"/>
        </w:rPr>
        <w:t>Proszę dołączy do oferty Karty charakterystyki dla  poz. 1-8</w:t>
      </w:r>
    </w:p>
    <w:p w:rsidR="00C009FD" w:rsidRPr="0034592B" w:rsidRDefault="00C009FD" w:rsidP="00E438B0">
      <w:pPr>
        <w:spacing w:after="0"/>
        <w:ind w:firstLine="708"/>
        <w:rPr>
          <w:rFonts w:ascii="Times New Roman" w:hAnsi="Times New Roman" w:cs="Times New Roman"/>
          <w:sz w:val="24"/>
          <w:szCs w:val="24"/>
        </w:rPr>
      </w:pPr>
    </w:p>
    <w:p w:rsidR="00DA34B8" w:rsidRPr="0034592B" w:rsidRDefault="00DA34B8" w:rsidP="00E438B0">
      <w:pPr>
        <w:spacing w:after="0"/>
        <w:ind w:firstLine="708"/>
        <w:rPr>
          <w:rFonts w:ascii="Times New Roman" w:hAnsi="Times New Roman" w:cs="Times New Roman"/>
          <w:sz w:val="24"/>
          <w:szCs w:val="24"/>
        </w:rPr>
      </w:pPr>
    </w:p>
    <w:p w:rsidR="0028169A" w:rsidRPr="0034592B" w:rsidRDefault="0028169A" w:rsidP="0028169A">
      <w:pPr>
        <w:ind w:left="360"/>
        <w:jc w:val="center"/>
        <w:rPr>
          <w:rFonts w:ascii="Times New Roman" w:hAnsi="Times New Roman" w:cs="Times New Roman"/>
          <w:b/>
          <w:sz w:val="24"/>
          <w:szCs w:val="24"/>
        </w:rPr>
      </w:pPr>
      <w:r w:rsidRPr="0034592B">
        <w:rPr>
          <w:rFonts w:ascii="Times New Roman" w:hAnsi="Times New Roman" w:cs="Times New Roman"/>
          <w:b/>
          <w:sz w:val="24"/>
          <w:szCs w:val="24"/>
        </w:rPr>
        <w:t>Pakiet 3 - Artykuły papierowe i worki</w:t>
      </w:r>
    </w:p>
    <w:p w:rsidR="00DA34B8" w:rsidRPr="0034592B" w:rsidRDefault="00DA34B8" w:rsidP="00DA34B8">
      <w:pPr>
        <w:pStyle w:val="Tekstpodstawowy3"/>
        <w:spacing w:line="276" w:lineRule="auto"/>
        <w:ind w:left="426"/>
        <w:rPr>
          <w:rFonts w:ascii="Times New Roman" w:hAnsi="Times New Roman"/>
          <w:szCs w:val="24"/>
        </w:rPr>
      </w:pPr>
    </w:p>
    <w:tbl>
      <w:tblPr>
        <w:tblW w:w="13771" w:type="dxa"/>
        <w:tblInd w:w="57" w:type="dxa"/>
        <w:tblLayout w:type="fixed"/>
        <w:tblCellMar>
          <w:left w:w="70" w:type="dxa"/>
          <w:right w:w="70" w:type="dxa"/>
        </w:tblCellMar>
        <w:tblLook w:val="04A0" w:firstRow="1" w:lastRow="0" w:firstColumn="1" w:lastColumn="0" w:noHBand="0" w:noVBand="1"/>
      </w:tblPr>
      <w:tblGrid>
        <w:gridCol w:w="580"/>
        <w:gridCol w:w="3402"/>
        <w:gridCol w:w="1102"/>
        <w:gridCol w:w="993"/>
        <w:gridCol w:w="1417"/>
        <w:gridCol w:w="1134"/>
        <w:gridCol w:w="1134"/>
        <w:gridCol w:w="1134"/>
        <w:gridCol w:w="1134"/>
        <w:gridCol w:w="1741"/>
      </w:tblGrid>
      <w:tr w:rsidR="00DA34B8" w:rsidRPr="0034592B" w:rsidTr="00D4734E">
        <w:trPr>
          <w:trHeight w:val="765"/>
        </w:trPr>
        <w:tc>
          <w:tcPr>
            <w:tcW w:w="580" w:type="dxa"/>
            <w:tcBorders>
              <w:top w:val="single" w:sz="4" w:space="0" w:color="auto"/>
              <w:left w:val="single" w:sz="4" w:space="0" w:color="000000"/>
              <w:bottom w:val="nil"/>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Lp.</w:t>
            </w:r>
          </w:p>
        </w:tc>
        <w:tc>
          <w:tcPr>
            <w:tcW w:w="3402" w:type="dxa"/>
            <w:tcBorders>
              <w:top w:val="single" w:sz="4" w:space="0" w:color="auto"/>
              <w:left w:val="nil"/>
              <w:bottom w:val="nil"/>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Opis przedmiotu zamówienia</w:t>
            </w:r>
          </w:p>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Minimalne parametry graniczne</w:t>
            </w:r>
          </w:p>
        </w:tc>
        <w:tc>
          <w:tcPr>
            <w:tcW w:w="1102"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Jednostka miary</w:t>
            </w:r>
          </w:p>
        </w:tc>
        <w:tc>
          <w:tcPr>
            <w:tcW w:w="993"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Ilość</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 xml:space="preserve">Cena jednostkowa netto </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Stawka podatku VAT</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netto</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color w:val="000000"/>
              </w:rPr>
            </w:pPr>
            <w:r w:rsidRPr="0034592B">
              <w:rPr>
                <w:rFonts w:ascii="Times New Roman" w:eastAsia="Times New Roman" w:hAnsi="Times New Roman" w:cs="Times New Roman"/>
                <w:b/>
                <w:bCs/>
                <w:color w:val="000000"/>
              </w:rPr>
              <w:t>Kwota podatku VAT</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Kwota  brutto</w:t>
            </w:r>
          </w:p>
        </w:tc>
        <w:tc>
          <w:tcPr>
            <w:tcW w:w="1741" w:type="dxa"/>
            <w:tcBorders>
              <w:top w:val="single" w:sz="4" w:space="0" w:color="auto"/>
              <w:left w:val="nil"/>
              <w:bottom w:val="single" w:sz="4" w:space="0" w:color="000000"/>
              <w:right w:val="single" w:sz="4" w:space="0" w:color="000000"/>
            </w:tcBorders>
          </w:tcPr>
          <w:p w:rsidR="00DA34B8" w:rsidRPr="0034592B" w:rsidRDefault="00DA34B8" w:rsidP="00D4734E">
            <w:pPr>
              <w:spacing w:after="0" w:line="240" w:lineRule="auto"/>
              <w:jc w:val="center"/>
              <w:rPr>
                <w:rFonts w:ascii="Times New Roman" w:eastAsia="Times New Roman" w:hAnsi="Times New Roman" w:cs="Times New Roman"/>
                <w:b/>
                <w:bCs/>
              </w:rPr>
            </w:pPr>
            <w:r w:rsidRPr="0034592B">
              <w:rPr>
                <w:rFonts w:ascii="Times New Roman" w:eastAsia="Times New Roman" w:hAnsi="Times New Roman" w:cs="Times New Roman"/>
                <w:b/>
                <w:bCs/>
              </w:rPr>
              <w:t>Nazwa handlowa oferowanego przez Wykonawcę produktu</w:t>
            </w:r>
          </w:p>
        </w:tc>
      </w:tr>
      <w:tr w:rsidR="0034592B" w:rsidRPr="0034592B" w:rsidTr="00D4734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lastRenderedPageBreak/>
              <w:t>1</w:t>
            </w:r>
          </w:p>
        </w:tc>
        <w:tc>
          <w:tcPr>
            <w:tcW w:w="3402" w:type="dxa"/>
            <w:tcBorders>
              <w:top w:val="single" w:sz="4" w:space="0" w:color="auto"/>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Ręcznik ZZ składany, makulatura, 1 warstwa, rozmiar 23x25cm, 1op=4000listków</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op.</w:t>
            </w:r>
          </w:p>
        </w:tc>
        <w:tc>
          <w:tcPr>
            <w:tcW w:w="993" w:type="dxa"/>
            <w:tcBorders>
              <w:top w:val="single" w:sz="4" w:space="0" w:color="auto"/>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300</w:t>
            </w:r>
          </w:p>
        </w:tc>
        <w:tc>
          <w:tcPr>
            <w:tcW w:w="1417"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727"/>
        </w:trPr>
        <w:tc>
          <w:tcPr>
            <w:tcW w:w="580"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2</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sz w:val="24"/>
                <w:szCs w:val="24"/>
              </w:rPr>
            </w:pPr>
            <w:r w:rsidRPr="0034592B">
              <w:rPr>
                <w:rFonts w:ascii="Times New Roman" w:hAnsi="Times New Roman" w:cs="Times New Roman"/>
              </w:rPr>
              <w:t xml:space="preserve">Ręcznik papierowy w roli 100% celuloza, kolor biały, jednowarstwowy, z wyciąganą tuleją wewnętrzną, gramatura 22g/m2 (+/-1g/m2), długość ręcznika w roli min. 300mb, z perforacją od 25cm do 30 cm (+/- 1cm)umożliwiającą precyzyjne odrywanie pojedynczych "listków" ręcznika w systemie ekonomicznego dozowania typu </w:t>
            </w:r>
            <w:proofErr w:type="spellStart"/>
            <w:r w:rsidRPr="0034592B">
              <w:rPr>
                <w:rFonts w:ascii="Times New Roman" w:hAnsi="Times New Roman" w:cs="Times New Roman"/>
              </w:rPr>
              <w:t>feedpoint</w:t>
            </w:r>
            <w:proofErr w:type="spellEnd"/>
            <w:r w:rsidRPr="0034592B">
              <w:rPr>
                <w:rFonts w:ascii="Times New Roman" w:hAnsi="Times New Roman" w:cs="Times New Roman"/>
              </w:rPr>
              <w:t>/</w:t>
            </w:r>
            <w:proofErr w:type="spellStart"/>
            <w:r w:rsidRPr="0034592B">
              <w:rPr>
                <w:rFonts w:ascii="Times New Roman" w:hAnsi="Times New Roman" w:cs="Times New Roman"/>
              </w:rPr>
              <w:t>reflex</w:t>
            </w:r>
            <w:proofErr w:type="spellEnd"/>
            <w:r w:rsidRPr="0034592B">
              <w:rPr>
                <w:rFonts w:ascii="Times New Roman" w:hAnsi="Times New Roman" w:cs="Times New Roman"/>
              </w:rPr>
              <w:t xml:space="preserve">, średnica roli 19cm (+/-0,5cm), szer. roli 20cm (+/- 1cm), waga minimum 1,2 kg. Ręcznik dozowany jest przez otwór - średnica 9mm </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szt.</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rPr>
            </w:pPr>
            <w:r w:rsidRPr="0034592B">
              <w:rPr>
                <w:rFonts w:ascii="Times New Roman" w:hAnsi="Times New Roman" w:cs="Times New Roman"/>
              </w:rPr>
              <w:t>600</w:t>
            </w:r>
          </w:p>
        </w:tc>
        <w:tc>
          <w:tcPr>
            <w:tcW w:w="1417"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364E9B">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3</w:t>
            </w:r>
          </w:p>
        </w:tc>
        <w:tc>
          <w:tcPr>
            <w:tcW w:w="3402" w:type="dxa"/>
            <w:tcBorders>
              <w:top w:val="nil"/>
              <w:left w:val="single" w:sz="4" w:space="0" w:color="auto"/>
              <w:bottom w:val="single" w:sz="4" w:space="0" w:color="auto"/>
              <w:right w:val="nil"/>
            </w:tcBorders>
            <w:shd w:val="clear" w:color="auto" w:fill="auto"/>
            <w:vAlign w:val="bottom"/>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Ręcznik w roli papierowy, biały, 2 warstwowy, min. 65min. </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1560</w:t>
            </w:r>
          </w:p>
        </w:tc>
        <w:tc>
          <w:tcPr>
            <w:tcW w:w="1417"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000000"/>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000000"/>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4</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Papier toaletowy, szary, 1 warstwowy, min. 140mb</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op.</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1800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hideMark/>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Podkład papierowy w roli, 100% celulozowy, 2 warstwowy, </w:t>
            </w:r>
            <w:proofErr w:type="spellStart"/>
            <w:r w:rsidRPr="0034592B">
              <w:rPr>
                <w:rFonts w:ascii="Times New Roman" w:hAnsi="Times New Roman" w:cs="Times New Roman"/>
                <w:color w:val="000000"/>
              </w:rPr>
              <w:t>rozm</w:t>
            </w:r>
            <w:proofErr w:type="spellEnd"/>
            <w:r w:rsidRPr="0034592B">
              <w:rPr>
                <w:rFonts w:ascii="Times New Roman" w:hAnsi="Times New Roman" w:cs="Times New Roman"/>
                <w:color w:val="000000"/>
              </w:rPr>
              <w:t>. 50cmx80mb +/-5%</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szt.</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400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lastRenderedPageBreak/>
              <w:t>6</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35l czarne,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600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7</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35l białe,       1 rolka=50szt.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8</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35l czerwone, 1 rolka=50szt.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9</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35l niebieskie, 1 rolka=50szt.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10</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60l czarne,    1 rolka=50szt. 60x80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200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11</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60l białe,       1 rolka=50szt.</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12</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60l czerwone, 1 rolka=50szt.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13</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HDPE 60l niebieskie, 1 rolka=50szt. 50x60 cm</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lastRenderedPageBreak/>
              <w:t>14</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Worki na odpady LDPE 120l czarne,  1 rolka=25szt. 70x110cm, minimum 50 </w:t>
            </w:r>
            <w:proofErr w:type="spellStart"/>
            <w:r w:rsidRPr="0034592B">
              <w:rPr>
                <w:rFonts w:ascii="Times New Roman" w:hAnsi="Times New Roman" w:cs="Times New Roman"/>
                <w:color w:val="000000"/>
              </w:rPr>
              <w:t>mkronów</w:t>
            </w:r>
            <w:proofErr w:type="spellEnd"/>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720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15</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LDPE 120l białe,     1 rolka=25szt. 70 x 10cm, minimum 50 mikronów</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300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16</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Worki na odpady LDPE 120l czerwone, 1 rolka=25szt. 70x110 cm, minimum 50 mikronów</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500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17</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Worki na odpady LDPE 120l  niebieskie, 1 rolka=25szt. 70 x 110 cm, minimum 50 </w:t>
            </w:r>
            <w:proofErr w:type="spellStart"/>
            <w:r w:rsidRPr="0034592B">
              <w:rPr>
                <w:rFonts w:ascii="Times New Roman" w:hAnsi="Times New Roman" w:cs="Times New Roman"/>
                <w:color w:val="000000"/>
              </w:rPr>
              <w:t>mikronw</w:t>
            </w:r>
            <w:proofErr w:type="spellEnd"/>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100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sz w:val="20"/>
                <w:szCs w:val="20"/>
              </w:rPr>
            </w:pPr>
            <w:r w:rsidRPr="0034592B">
              <w:rPr>
                <w:rFonts w:ascii="Times New Roman" w:hAnsi="Times New Roman" w:cs="Times New Roman"/>
                <w:sz w:val="20"/>
                <w:szCs w:val="20"/>
              </w:rPr>
              <w:t>18</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Worki na odpady LDPE 120l zielone, 1 rolka=25szt. </w:t>
            </w:r>
            <w:proofErr w:type="spellStart"/>
            <w:r w:rsidRPr="0034592B">
              <w:rPr>
                <w:rFonts w:ascii="Times New Roman" w:hAnsi="Times New Roman" w:cs="Times New Roman"/>
                <w:color w:val="000000"/>
              </w:rPr>
              <w:t>Rozm</w:t>
            </w:r>
            <w:proofErr w:type="spellEnd"/>
            <w:r w:rsidRPr="0034592B">
              <w:rPr>
                <w:rFonts w:ascii="Times New Roman" w:hAnsi="Times New Roman" w:cs="Times New Roman"/>
                <w:color w:val="000000"/>
              </w:rPr>
              <w:t>. 70x110 cm, minimum 50 mikronów</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450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34592B" w:rsidRPr="0034592B" w:rsidTr="00D4734E">
        <w:trPr>
          <w:trHeight w:val="1111"/>
        </w:trPr>
        <w:tc>
          <w:tcPr>
            <w:tcW w:w="580" w:type="dxa"/>
            <w:tcBorders>
              <w:top w:val="nil"/>
              <w:left w:val="single" w:sz="4" w:space="0" w:color="auto"/>
              <w:bottom w:val="single" w:sz="4" w:space="0" w:color="auto"/>
              <w:right w:val="nil"/>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19</w:t>
            </w:r>
          </w:p>
        </w:tc>
        <w:tc>
          <w:tcPr>
            <w:tcW w:w="3402" w:type="dxa"/>
            <w:tcBorders>
              <w:top w:val="nil"/>
              <w:left w:val="single" w:sz="4" w:space="0" w:color="auto"/>
              <w:bottom w:val="single" w:sz="4" w:space="0" w:color="auto"/>
              <w:right w:val="nil"/>
            </w:tcBorders>
            <w:shd w:val="clear" w:color="auto" w:fill="auto"/>
            <w:vAlign w:val="center"/>
          </w:tcPr>
          <w:p w:rsidR="0034592B" w:rsidRPr="0034592B" w:rsidRDefault="0034592B">
            <w:pPr>
              <w:rPr>
                <w:rFonts w:ascii="Times New Roman" w:hAnsi="Times New Roman" w:cs="Times New Roman"/>
                <w:color w:val="000000"/>
                <w:sz w:val="24"/>
                <w:szCs w:val="24"/>
              </w:rPr>
            </w:pPr>
            <w:r w:rsidRPr="0034592B">
              <w:rPr>
                <w:rFonts w:ascii="Times New Roman" w:hAnsi="Times New Roman" w:cs="Times New Roman"/>
                <w:color w:val="000000"/>
              </w:rPr>
              <w:t xml:space="preserve">Worki na odpady LDPE 240l zielone, 1 rolka=10szt., </w:t>
            </w:r>
            <w:proofErr w:type="spellStart"/>
            <w:r w:rsidRPr="0034592B">
              <w:rPr>
                <w:rFonts w:ascii="Times New Roman" w:hAnsi="Times New Roman" w:cs="Times New Roman"/>
                <w:color w:val="000000"/>
              </w:rPr>
              <w:t>rozm</w:t>
            </w:r>
            <w:proofErr w:type="spellEnd"/>
            <w:r w:rsidRPr="0034592B">
              <w:rPr>
                <w:rFonts w:ascii="Times New Roman" w:hAnsi="Times New Roman" w:cs="Times New Roman"/>
                <w:color w:val="000000"/>
              </w:rPr>
              <w:t xml:space="preserve">. 120x150 cm, minimum 50 mikronów </w:t>
            </w:r>
          </w:p>
        </w:tc>
        <w:tc>
          <w:tcPr>
            <w:tcW w:w="1102" w:type="dxa"/>
            <w:tcBorders>
              <w:top w:val="nil"/>
              <w:left w:val="single" w:sz="4" w:space="0" w:color="auto"/>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rolka</w:t>
            </w:r>
          </w:p>
        </w:tc>
        <w:tc>
          <w:tcPr>
            <w:tcW w:w="993" w:type="dxa"/>
            <w:tcBorders>
              <w:top w:val="nil"/>
              <w:left w:val="nil"/>
              <w:bottom w:val="single" w:sz="4" w:space="0" w:color="auto"/>
              <w:right w:val="single" w:sz="4" w:space="0" w:color="auto"/>
            </w:tcBorders>
            <w:shd w:val="clear" w:color="auto" w:fill="auto"/>
            <w:vAlign w:val="center"/>
          </w:tcPr>
          <w:p w:rsidR="0034592B" w:rsidRPr="0034592B" w:rsidRDefault="0034592B">
            <w:pPr>
              <w:jc w:val="center"/>
              <w:rPr>
                <w:rFonts w:ascii="Times New Roman" w:hAnsi="Times New Roman" w:cs="Times New Roman"/>
                <w:color w:val="000000"/>
                <w:sz w:val="24"/>
                <w:szCs w:val="24"/>
              </w:rPr>
            </w:pPr>
            <w:r w:rsidRPr="0034592B">
              <w:rPr>
                <w:rFonts w:ascii="Times New Roman" w:hAnsi="Times New Roman" w:cs="Times New Roman"/>
                <w:color w:val="000000"/>
              </w:rPr>
              <w:t>20</w:t>
            </w:r>
          </w:p>
        </w:tc>
        <w:tc>
          <w:tcPr>
            <w:tcW w:w="1417"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000000"/>
            </w:tcBorders>
            <w:shd w:val="clear" w:color="auto" w:fill="auto"/>
            <w:vAlign w:val="center"/>
          </w:tcPr>
          <w:p w:rsidR="0034592B" w:rsidRPr="0034592B" w:rsidRDefault="0034592B" w:rsidP="00D4734E">
            <w:pPr>
              <w:spacing w:after="0" w:line="240" w:lineRule="auto"/>
              <w:jc w:val="center"/>
              <w:rPr>
                <w:rFonts w:ascii="Times New Roman" w:eastAsia="Times New Roman" w:hAnsi="Times New Roman" w:cs="Times New Roman"/>
                <w:color w:val="000000"/>
              </w:rPr>
            </w:pPr>
          </w:p>
        </w:tc>
        <w:tc>
          <w:tcPr>
            <w:tcW w:w="1741" w:type="dxa"/>
            <w:tcBorders>
              <w:top w:val="nil"/>
              <w:left w:val="nil"/>
              <w:bottom w:val="single" w:sz="4" w:space="0" w:color="auto"/>
              <w:right w:val="single" w:sz="4" w:space="0" w:color="000000"/>
            </w:tcBorders>
          </w:tcPr>
          <w:p w:rsidR="0034592B" w:rsidRPr="0034592B" w:rsidRDefault="0034592B" w:rsidP="00D4734E">
            <w:pPr>
              <w:spacing w:after="0" w:line="240" w:lineRule="auto"/>
              <w:jc w:val="center"/>
              <w:rPr>
                <w:rFonts w:ascii="Times New Roman" w:eastAsia="Times New Roman" w:hAnsi="Times New Roman" w:cs="Times New Roman"/>
                <w:color w:val="000000"/>
              </w:rPr>
            </w:pPr>
          </w:p>
        </w:tc>
      </w:tr>
      <w:tr w:rsidR="00DA34B8" w:rsidRPr="0034592B" w:rsidTr="00D4734E">
        <w:trPr>
          <w:trHeight w:val="498"/>
        </w:trPr>
        <w:tc>
          <w:tcPr>
            <w:tcW w:w="862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A34B8" w:rsidRPr="0034592B" w:rsidRDefault="00DA34B8" w:rsidP="00D4734E">
            <w:pPr>
              <w:spacing w:after="0" w:line="240" w:lineRule="auto"/>
              <w:jc w:val="right"/>
              <w:rPr>
                <w:rFonts w:ascii="Times New Roman" w:eastAsia="Times New Roman" w:hAnsi="Times New Roman" w:cs="Times New Roman"/>
                <w:b/>
                <w:color w:val="000000"/>
              </w:rPr>
            </w:pPr>
          </w:p>
          <w:p w:rsidR="00DA34B8" w:rsidRPr="0034592B" w:rsidRDefault="00DA34B8" w:rsidP="00D4734E">
            <w:pPr>
              <w:spacing w:after="0" w:line="240" w:lineRule="auto"/>
              <w:jc w:val="right"/>
              <w:rPr>
                <w:rFonts w:ascii="Times New Roman" w:eastAsia="Times New Roman" w:hAnsi="Times New Roman" w:cs="Times New Roman"/>
                <w:b/>
                <w:color w:val="000000"/>
              </w:rPr>
            </w:pPr>
          </w:p>
          <w:p w:rsidR="00DA34B8" w:rsidRPr="0034592B" w:rsidRDefault="00DA34B8" w:rsidP="00D4734E">
            <w:pPr>
              <w:spacing w:after="0" w:line="240" w:lineRule="auto"/>
              <w:jc w:val="right"/>
              <w:rPr>
                <w:rFonts w:ascii="Times New Roman" w:eastAsia="Times New Roman" w:hAnsi="Times New Roman" w:cs="Times New Roman"/>
                <w:b/>
                <w:color w:val="000000"/>
              </w:rPr>
            </w:pPr>
            <w:r w:rsidRPr="0034592B">
              <w:rPr>
                <w:rFonts w:ascii="Times New Roman" w:eastAsia="Times New Roman" w:hAnsi="Times New Roman" w:cs="Times New Roman"/>
                <w:b/>
                <w:color w:val="000000"/>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4B8" w:rsidRPr="0034592B" w:rsidRDefault="00DA34B8" w:rsidP="00D4734E">
            <w:pPr>
              <w:spacing w:after="0" w:line="240" w:lineRule="auto"/>
              <w:jc w:val="center"/>
              <w:rPr>
                <w:rFonts w:ascii="Times New Roman" w:eastAsia="Times New Roman" w:hAnsi="Times New Roman" w:cs="Times New Roman"/>
                <w:color w:val="000000"/>
              </w:rPr>
            </w:pPr>
          </w:p>
        </w:tc>
        <w:tc>
          <w:tcPr>
            <w:tcW w:w="1741" w:type="dxa"/>
            <w:tcBorders>
              <w:top w:val="single" w:sz="4" w:space="0" w:color="auto"/>
              <w:left w:val="single" w:sz="4" w:space="0" w:color="auto"/>
              <w:bottom w:val="single" w:sz="4" w:space="0" w:color="auto"/>
              <w:right w:val="single" w:sz="4" w:space="0" w:color="auto"/>
            </w:tcBorders>
          </w:tcPr>
          <w:p w:rsidR="00DA34B8" w:rsidRPr="0034592B" w:rsidRDefault="00DA34B8" w:rsidP="00D4734E">
            <w:pPr>
              <w:spacing w:after="0" w:line="240" w:lineRule="auto"/>
              <w:jc w:val="center"/>
              <w:rPr>
                <w:rFonts w:ascii="Times New Roman" w:eastAsia="Times New Roman" w:hAnsi="Times New Roman" w:cs="Times New Roman"/>
                <w:color w:val="000000"/>
              </w:rPr>
            </w:pPr>
          </w:p>
        </w:tc>
      </w:tr>
    </w:tbl>
    <w:p w:rsidR="00DA34B8" w:rsidRPr="0034592B" w:rsidRDefault="00DA34B8" w:rsidP="00E438B0">
      <w:pPr>
        <w:spacing w:after="0"/>
        <w:ind w:firstLine="708"/>
        <w:rPr>
          <w:rFonts w:ascii="Times New Roman" w:hAnsi="Times New Roman" w:cs="Times New Roman"/>
          <w:sz w:val="24"/>
          <w:szCs w:val="24"/>
        </w:rPr>
      </w:pPr>
    </w:p>
    <w:p w:rsidR="00DA34B8" w:rsidRPr="0034592B" w:rsidRDefault="00DA34B8" w:rsidP="00E438B0">
      <w:pPr>
        <w:spacing w:after="0"/>
        <w:ind w:firstLine="708"/>
        <w:rPr>
          <w:rFonts w:ascii="Times New Roman" w:hAnsi="Times New Roman" w:cs="Times New Roman"/>
          <w:sz w:val="24"/>
          <w:szCs w:val="24"/>
        </w:rPr>
      </w:pPr>
    </w:p>
    <w:p w:rsidR="00DA34B8" w:rsidRPr="0034592B" w:rsidRDefault="00DA34B8" w:rsidP="00E438B0">
      <w:pPr>
        <w:spacing w:after="0"/>
        <w:ind w:firstLine="708"/>
        <w:rPr>
          <w:rFonts w:ascii="Times New Roman" w:hAnsi="Times New Roman" w:cs="Times New Roman"/>
          <w:sz w:val="24"/>
          <w:szCs w:val="24"/>
        </w:rPr>
      </w:pPr>
    </w:p>
    <w:p w:rsidR="00C009FD" w:rsidRPr="0034592B" w:rsidRDefault="00C009FD" w:rsidP="00E438B0">
      <w:pPr>
        <w:spacing w:after="0"/>
        <w:ind w:firstLine="708"/>
        <w:rPr>
          <w:rFonts w:ascii="Times New Roman" w:hAnsi="Times New Roman" w:cs="Times New Roman"/>
          <w:sz w:val="24"/>
          <w:szCs w:val="24"/>
        </w:rPr>
      </w:pPr>
    </w:p>
    <w:p w:rsidR="009A761A" w:rsidRPr="008867F5" w:rsidRDefault="009A761A" w:rsidP="009A761A">
      <w:pPr>
        <w:pStyle w:val="Tekstpodstawowy3"/>
        <w:numPr>
          <w:ilvl w:val="0"/>
          <w:numId w:val="3"/>
        </w:numPr>
        <w:tabs>
          <w:tab w:val="clear" w:pos="2880"/>
          <w:tab w:val="num" w:pos="426"/>
          <w:tab w:val="left" w:pos="4200"/>
        </w:tabs>
        <w:spacing w:line="276" w:lineRule="auto"/>
        <w:ind w:left="426" w:hanging="426"/>
        <w:rPr>
          <w:rFonts w:ascii="Times New Roman" w:hAnsi="Times New Roman"/>
          <w:b/>
          <w:szCs w:val="22"/>
        </w:rPr>
      </w:pPr>
      <w:r w:rsidRPr="0034592B">
        <w:rPr>
          <w:rFonts w:ascii="Times New Roman" w:hAnsi="Times New Roman"/>
          <w:szCs w:val="22"/>
        </w:rPr>
        <w:lastRenderedPageBreak/>
        <w:t>Oświadczam/y, że dostawy stanowiące przedmiot zamówienia wykonywać będziemy</w:t>
      </w:r>
      <w:r w:rsidR="00AB531B" w:rsidRPr="0034592B">
        <w:rPr>
          <w:rFonts w:ascii="Times New Roman" w:hAnsi="Times New Roman"/>
          <w:szCs w:val="22"/>
        </w:rPr>
        <w:t xml:space="preserve"> sukcesywnie</w:t>
      </w:r>
      <w:r w:rsidRPr="0034592B">
        <w:rPr>
          <w:rFonts w:ascii="Times New Roman" w:hAnsi="Times New Roman"/>
          <w:szCs w:val="22"/>
        </w:rPr>
        <w:t xml:space="preserve"> przez okres </w:t>
      </w:r>
      <w:r w:rsidRPr="008867F5">
        <w:rPr>
          <w:rFonts w:ascii="Times New Roman" w:hAnsi="Times New Roman"/>
          <w:b/>
          <w:szCs w:val="22"/>
        </w:rPr>
        <w:t xml:space="preserve">12 miesięcy </w:t>
      </w:r>
      <w:r w:rsidR="00B614CC" w:rsidRPr="008867F5">
        <w:rPr>
          <w:rFonts w:ascii="Times New Roman" w:hAnsi="Times New Roman"/>
          <w:b/>
          <w:szCs w:val="22"/>
        </w:rPr>
        <w:t>od dnia podpisania umowy.</w:t>
      </w:r>
    </w:p>
    <w:p w:rsidR="009A761A" w:rsidRPr="0034592B" w:rsidRDefault="009A761A" w:rsidP="009A761A">
      <w:pPr>
        <w:pStyle w:val="Tekstpodstawowy"/>
        <w:tabs>
          <w:tab w:val="left" w:pos="3108"/>
        </w:tabs>
        <w:spacing w:after="0"/>
        <w:ind w:left="426"/>
        <w:jc w:val="both"/>
        <w:rPr>
          <w:rFonts w:ascii="Times New Roman" w:eastAsia="Times New Roman" w:hAnsi="Times New Roman" w:cs="Times New Roman"/>
          <w:sz w:val="24"/>
        </w:rPr>
      </w:pPr>
      <w:r w:rsidRPr="0034592B">
        <w:rPr>
          <w:rFonts w:ascii="Times New Roman" w:eastAsia="Times New Roman" w:hAnsi="Times New Roman" w:cs="Times New Roman"/>
          <w:sz w:val="24"/>
        </w:rPr>
        <w:t xml:space="preserve">Dostawy będą realizowane w terminie </w:t>
      </w:r>
      <w:r w:rsidR="00AB531B" w:rsidRPr="0034592B">
        <w:rPr>
          <w:rFonts w:ascii="Times New Roman" w:eastAsia="Times New Roman" w:hAnsi="Times New Roman" w:cs="Times New Roman"/>
          <w:sz w:val="24"/>
        </w:rPr>
        <w:t>maksymalnie 5</w:t>
      </w:r>
      <w:r w:rsidRPr="0034592B">
        <w:rPr>
          <w:rFonts w:ascii="Times New Roman" w:eastAsia="Times New Roman" w:hAnsi="Times New Roman" w:cs="Times New Roman"/>
          <w:sz w:val="24"/>
        </w:rPr>
        <w:t xml:space="preserve"> dni roboczych od dnia powzięcia wiadomości o zapotrzebowaniu wyrażonym przez Zamawiającego.</w:t>
      </w:r>
    </w:p>
    <w:p w:rsidR="009A761A" w:rsidRPr="0034592B" w:rsidRDefault="009A761A" w:rsidP="009A761A">
      <w:pPr>
        <w:pStyle w:val="Tekstpodstawowy"/>
        <w:tabs>
          <w:tab w:val="num" w:pos="3600"/>
        </w:tabs>
        <w:spacing w:after="0"/>
        <w:jc w:val="both"/>
        <w:rPr>
          <w:rFonts w:ascii="Times New Roman" w:eastAsia="Times New Roman" w:hAnsi="Times New Roman" w:cs="Times New Roman"/>
          <w:sz w:val="24"/>
        </w:rPr>
      </w:pPr>
      <w:r w:rsidRPr="0034592B">
        <w:rPr>
          <w:rFonts w:ascii="Times New Roman" w:eastAsia="Times New Roman" w:hAnsi="Times New Roman" w:cs="Times New Roman"/>
          <w:sz w:val="24"/>
        </w:rPr>
        <w:t xml:space="preserve">       Jeżeli dostawa wypada w dniu wolnym od pracy lub poza godzinami pracy Magazynu Medyczno-Gospodarczego </w:t>
      </w:r>
      <w:r w:rsidR="009E1AF1" w:rsidRPr="0034592B">
        <w:rPr>
          <w:rFonts w:ascii="Times New Roman" w:eastAsia="Times New Roman" w:hAnsi="Times New Roman" w:cs="Times New Roman"/>
          <w:sz w:val="24"/>
        </w:rPr>
        <w:t xml:space="preserve">dostawa nastąpi </w:t>
      </w:r>
      <w:r w:rsidR="00535786" w:rsidRPr="0034592B">
        <w:rPr>
          <w:rFonts w:ascii="Times New Roman" w:eastAsia="Times New Roman" w:hAnsi="Times New Roman" w:cs="Times New Roman"/>
          <w:sz w:val="24"/>
        </w:rPr>
        <w:br/>
      </w:r>
      <w:r w:rsidR="009E1AF1" w:rsidRPr="0034592B">
        <w:rPr>
          <w:rFonts w:ascii="Times New Roman" w:eastAsia="Times New Roman" w:hAnsi="Times New Roman" w:cs="Times New Roman"/>
          <w:sz w:val="24"/>
        </w:rPr>
        <w:t>w pierwszym dniu</w:t>
      </w:r>
      <w:r w:rsidRPr="0034592B">
        <w:rPr>
          <w:rFonts w:ascii="Times New Roman" w:eastAsia="Times New Roman" w:hAnsi="Times New Roman" w:cs="Times New Roman"/>
          <w:sz w:val="24"/>
        </w:rPr>
        <w:t xml:space="preserve">  roboczym po wyznaczonym  terminie.</w:t>
      </w:r>
    </w:p>
    <w:p w:rsidR="009A761A" w:rsidRPr="0034592B" w:rsidRDefault="009A761A" w:rsidP="009A761A">
      <w:pPr>
        <w:pStyle w:val="Tekstpodstawowy3"/>
        <w:numPr>
          <w:ilvl w:val="0"/>
          <w:numId w:val="3"/>
        </w:numPr>
        <w:tabs>
          <w:tab w:val="clear" w:pos="2880"/>
          <w:tab w:val="num" w:pos="426"/>
          <w:tab w:val="left" w:pos="4200"/>
        </w:tabs>
        <w:spacing w:line="276" w:lineRule="auto"/>
        <w:ind w:left="426" w:hanging="426"/>
        <w:rPr>
          <w:rFonts w:ascii="Times New Roman" w:hAnsi="Times New Roman"/>
          <w:szCs w:val="22"/>
        </w:rPr>
      </w:pPr>
      <w:r w:rsidRPr="0034592B">
        <w:rPr>
          <w:rFonts w:ascii="Times New Roman" w:hAnsi="Times New Roman"/>
          <w:szCs w:val="22"/>
        </w:rPr>
        <w:t>Sposób zapłaty: przelew.</w:t>
      </w:r>
    </w:p>
    <w:p w:rsidR="002D1370" w:rsidRPr="0034592B" w:rsidRDefault="002D1370" w:rsidP="002D1370">
      <w:pPr>
        <w:pStyle w:val="Tekstpodstawowy3"/>
        <w:numPr>
          <w:ilvl w:val="0"/>
          <w:numId w:val="3"/>
        </w:numPr>
        <w:tabs>
          <w:tab w:val="clear" w:pos="2880"/>
          <w:tab w:val="num" w:pos="426"/>
          <w:tab w:val="left" w:pos="4200"/>
        </w:tabs>
        <w:spacing w:line="276" w:lineRule="auto"/>
        <w:ind w:left="426" w:hanging="426"/>
        <w:rPr>
          <w:rFonts w:ascii="Times New Roman" w:hAnsi="Times New Roman"/>
          <w:szCs w:val="24"/>
        </w:rPr>
      </w:pPr>
      <w:r w:rsidRPr="0034592B">
        <w:rPr>
          <w:rFonts w:ascii="Times New Roman" w:hAnsi="Times New Roman"/>
          <w:szCs w:val="24"/>
        </w:rPr>
        <w:t xml:space="preserve">Oferowany przez nas/przeze mnie termin płatności wynosi </w:t>
      </w:r>
      <w:r w:rsidRPr="0034592B">
        <w:rPr>
          <w:rFonts w:ascii="Times New Roman" w:hAnsi="Times New Roman"/>
          <w:b/>
          <w:szCs w:val="24"/>
        </w:rPr>
        <w:t>do 60 dni</w:t>
      </w:r>
      <w:r w:rsidRPr="0034592B">
        <w:rPr>
          <w:rFonts w:ascii="Times New Roman" w:hAnsi="Times New Roman"/>
          <w:szCs w:val="24"/>
        </w:rPr>
        <w:t xml:space="preserve"> licząc od daty doręczenia Zamawiającemu prawidłowo wystawionej faktury. Rozliczenie finansowe wykonania pełnego zakresu dostawy objętej przedmiotem zamówienia następować będzie w okresach miesięcznych, tj. na koniec każdego miesiąca.</w:t>
      </w:r>
    </w:p>
    <w:p w:rsidR="00CF2284" w:rsidRPr="0034592B" w:rsidRDefault="009A761A" w:rsidP="009A761A">
      <w:pPr>
        <w:pStyle w:val="Tekstpodstawowy3"/>
        <w:numPr>
          <w:ilvl w:val="0"/>
          <w:numId w:val="3"/>
        </w:numPr>
        <w:tabs>
          <w:tab w:val="clear" w:pos="2880"/>
          <w:tab w:val="num" w:pos="426"/>
          <w:tab w:val="num" w:pos="502"/>
          <w:tab w:val="left" w:pos="4200"/>
        </w:tabs>
        <w:spacing w:line="276" w:lineRule="auto"/>
        <w:ind w:left="426" w:hanging="426"/>
        <w:rPr>
          <w:rFonts w:ascii="Times New Roman" w:hAnsi="Times New Roman"/>
          <w:szCs w:val="22"/>
        </w:rPr>
      </w:pPr>
      <w:r w:rsidRPr="0034592B">
        <w:rPr>
          <w:rFonts w:ascii="Times New Roman" w:hAnsi="Times New Roman"/>
          <w:szCs w:val="22"/>
        </w:rPr>
        <w:t>Oświadczam/y, że oferowany termin ważności wynosi</w:t>
      </w:r>
      <w:r w:rsidR="00FB0E66" w:rsidRPr="0034592B">
        <w:rPr>
          <w:rFonts w:ascii="Times New Roman" w:hAnsi="Times New Roman"/>
          <w:szCs w:val="22"/>
        </w:rPr>
        <w:t xml:space="preserve"> minimum</w:t>
      </w:r>
      <w:r w:rsidR="00BF574F" w:rsidRPr="0034592B">
        <w:rPr>
          <w:rFonts w:ascii="Times New Roman" w:hAnsi="Times New Roman"/>
          <w:szCs w:val="22"/>
        </w:rPr>
        <w:t xml:space="preserve"> </w:t>
      </w:r>
      <w:r w:rsidR="00BF574F" w:rsidRPr="0034592B">
        <w:rPr>
          <w:rFonts w:ascii="Times New Roman" w:hAnsi="Times New Roman"/>
          <w:color w:val="000000"/>
          <w:szCs w:val="22"/>
        </w:rPr>
        <w:t xml:space="preserve">12 </w:t>
      </w:r>
      <w:r w:rsidRPr="0034592B">
        <w:rPr>
          <w:rFonts w:ascii="Times New Roman" w:hAnsi="Times New Roman"/>
          <w:color w:val="000000"/>
          <w:szCs w:val="22"/>
        </w:rPr>
        <w:t>miesięcy licząc od daty dostawy przedmiotu zamówienia</w:t>
      </w:r>
      <w:r w:rsidR="00455B0D" w:rsidRPr="0034592B">
        <w:rPr>
          <w:rFonts w:ascii="Times New Roman" w:hAnsi="Times New Roman"/>
          <w:color w:val="000000"/>
          <w:szCs w:val="22"/>
        </w:rPr>
        <w:t xml:space="preserve"> </w:t>
      </w:r>
      <w:r w:rsidR="00124215" w:rsidRPr="0034592B">
        <w:rPr>
          <w:rFonts w:ascii="Times New Roman" w:hAnsi="Times New Roman"/>
          <w:szCs w:val="22"/>
        </w:rPr>
        <w:t>(j</w:t>
      </w:r>
      <w:r w:rsidR="00AB531B" w:rsidRPr="0034592B">
        <w:rPr>
          <w:rFonts w:ascii="Times New Roman" w:hAnsi="Times New Roman"/>
          <w:szCs w:val="22"/>
        </w:rPr>
        <w:t>eżeli dotyczy).</w:t>
      </w:r>
    </w:p>
    <w:p w:rsidR="009A761A" w:rsidRPr="0034592B" w:rsidRDefault="009A761A" w:rsidP="009A761A">
      <w:pPr>
        <w:pStyle w:val="Tekstpodstawowy3"/>
        <w:tabs>
          <w:tab w:val="left" w:pos="4200"/>
        </w:tabs>
        <w:spacing w:line="276" w:lineRule="auto"/>
        <w:rPr>
          <w:rFonts w:ascii="Times New Roman" w:hAnsi="Times New Roman"/>
          <w:color w:val="000000"/>
          <w:szCs w:val="22"/>
        </w:rPr>
      </w:pPr>
      <w:r w:rsidRPr="0034592B">
        <w:rPr>
          <w:rFonts w:ascii="Times New Roman" w:hAnsi="Times New Roman"/>
          <w:color w:val="000000"/>
          <w:szCs w:val="22"/>
        </w:rPr>
        <w:t>6.  Oświadczam/y, że zapoznałem/liśmy się</w:t>
      </w:r>
      <w:r w:rsidR="00ED5AB2" w:rsidRPr="0034592B">
        <w:rPr>
          <w:rFonts w:ascii="Times New Roman" w:hAnsi="Times New Roman"/>
          <w:color w:val="000000"/>
          <w:szCs w:val="22"/>
        </w:rPr>
        <w:t xml:space="preserve"> z</w:t>
      </w:r>
      <w:r w:rsidRPr="0034592B">
        <w:rPr>
          <w:rFonts w:ascii="Times New Roman" w:hAnsi="Times New Roman"/>
          <w:color w:val="000000"/>
          <w:szCs w:val="22"/>
        </w:rPr>
        <w:t xml:space="preserve"> zapytaniem ofertowym i nie wnoszę/simy do n</w:t>
      </w:r>
      <w:r w:rsidR="00B614CC" w:rsidRPr="0034592B">
        <w:rPr>
          <w:rFonts w:ascii="Times New Roman" w:hAnsi="Times New Roman"/>
          <w:color w:val="000000"/>
          <w:szCs w:val="22"/>
        </w:rPr>
        <w:t xml:space="preserve">iego zastrzeżeń, przyjmujemy warunki w nim </w:t>
      </w:r>
      <w:r w:rsidR="009E1AF1" w:rsidRPr="0034592B">
        <w:rPr>
          <w:rFonts w:ascii="Times New Roman" w:hAnsi="Times New Roman"/>
          <w:color w:val="000000"/>
          <w:szCs w:val="22"/>
        </w:rPr>
        <w:t xml:space="preserve">zawarte oraz  </w:t>
      </w:r>
      <w:r w:rsidRPr="0034592B">
        <w:rPr>
          <w:rFonts w:ascii="Times New Roman" w:hAnsi="Times New Roman"/>
          <w:color w:val="000000"/>
          <w:szCs w:val="22"/>
        </w:rPr>
        <w:t>zdobyliśmy konieczne informacje potrzebne do właściwego wykonania zamówienia.</w:t>
      </w:r>
    </w:p>
    <w:p w:rsidR="00CF2284" w:rsidRPr="0034592B" w:rsidRDefault="00CF2284" w:rsidP="00ED5AB2">
      <w:pPr>
        <w:pStyle w:val="Tekstpodstawowy3"/>
        <w:tabs>
          <w:tab w:val="left" w:pos="4200"/>
        </w:tabs>
        <w:spacing w:line="276" w:lineRule="auto"/>
        <w:rPr>
          <w:rFonts w:ascii="Times New Roman" w:hAnsi="Times New Roman"/>
          <w:color w:val="000000"/>
          <w:szCs w:val="22"/>
        </w:rPr>
      </w:pPr>
    </w:p>
    <w:p w:rsidR="009A761A" w:rsidRPr="0034592B" w:rsidRDefault="009A761A" w:rsidP="00ED5AB2">
      <w:pPr>
        <w:pStyle w:val="Tekstpodstawowy3"/>
        <w:tabs>
          <w:tab w:val="left" w:pos="4200"/>
        </w:tabs>
        <w:spacing w:line="276" w:lineRule="auto"/>
        <w:rPr>
          <w:rFonts w:ascii="Times New Roman" w:hAnsi="Times New Roman"/>
          <w:color w:val="000000"/>
          <w:szCs w:val="22"/>
        </w:rPr>
      </w:pPr>
      <w:r w:rsidRPr="0034592B">
        <w:rPr>
          <w:rFonts w:ascii="Times New Roman" w:hAnsi="Times New Roman"/>
          <w:color w:val="000000"/>
          <w:szCs w:val="22"/>
        </w:rPr>
        <w:t xml:space="preserve">7.    Oświadczam/y, że zawarty w zapytaniu ofertowym  </w:t>
      </w:r>
      <w:r w:rsidR="00ED5AB2" w:rsidRPr="0034592B">
        <w:rPr>
          <w:rFonts w:ascii="Times New Roman" w:hAnsi="Times New Roman"/>
          <w:color w:val="000000"/>
          <w:szCs w:val="22"/>
        </w:rPr>
        <w:t>wzór</w:t>
      </w:r>
      <w:r w:rsidRPr="0034592B">
        <w:rPr>
          <w:rFonts w:ascii="Times New Roman" w:hAnsi="Times New Roman"/>
          <w:color w:val="000000"/>
          <w:szCs w:val="22"/>
        </w:rPr>
        <w:t xml:space="preserve"> umowy załącznik nr 2</w:t>
      </w:r>
      <w:r w:rsidR="005A3B13" w:rsidRPr="0034592B">
        <w:rPr>
          <w:rFonts w:ascii="Times New Roman" w:hAnsi="Times New Roman"/>
          <w:color w:val="000000"/>
          <w:szCs w:val="22"/>
        </w:rPr>
        <w:t xml:space="preserve"> </w:t>
      </w:r>
      <w:r w:rsidRPr="0034592B">
        <w:rPr>
          <w:rFonts w:ascii="Times New Roman" w:hAnsi="Times New Roman"/>
          <w:color w:val="000000"/>
          <w:szCs w:val="22"/>
        </w:rPr>
        <w:t>został przez Nas zaakceptowany i w przypadku wybrania Naszej oferty, zobowiązujemy się do zawarcia umowy w miejscu i terminie wskazanym przez Zamawiającego.</w:t>
      </w:r>
    </w:p>
    <w:p w:rsidR="00C77023" w:rsidRPr="0034592B" w:rsidRDefault="00C77023" w:rsidP="00C77023">
      <w:pPr>
        <w:pStyle w:val="NormalnyWeb"/>
        <w:jc w:val="both"/>
      </w:pPr>
      <w:r w:rsidRPr="0034592B">
        <w:rPr>
          <w:color w:val="000000"/>
        </w:rPr>
        <w:t xml:space="preserve">8. </w:t>
      </w:r>
      <w:r w:rsidRPr="0034592B">
        <w:t>Oświadczam/y, że nie podlegam wykluczeniu z zapytania na podstawie art. 7 ust. 1 ustawy z dnia 13 kwietnia 2022 r. o szczególnych rozwiązaniach w zakresie przeciwdziałania wspieraniu agresji na Ukrainę oraz służących ochronie bezpieczeństwa narodowego.</w:t>
      </w:r>
    </w:p>
    <w:p w:rsidR="00C77023" w:rsidRPr="0034592B" w:rsidRDefault="00C77023" w:rsidP="00CA55B2">
      <w:pPr>
        <w:pStyle w:val="Tekstpodstawowy3"/>
        <w:tabs>
          <w:tab w:val="left" w:pos="4200"/>
        </w:tabs>
        <w:rPr>
          <w:rFonts w:ascii="Times New Roman" w:hAnsi="Times New Roman"/>
          <w:szCs w:val="22"/>
        </w:rPr>
      </w:pPr>
    </w:p>
    <w:p w:rsidR="00CA55B2" w:rsidRPr="0034592B" w:rsidRDefault="00C77023" w:rsidP="00CA55B2">
      <w:pPr>
        <w:pStyle w:val="Tekstpodstawowy3"/>
        <w:tabs>
          <w:tab w:val="left" w:pos="4200"/>
        </w:tabs>
        <w:rPr>
          <w:rFonts w:ascii="Times New Roman" w:hAnsi="Times New Roman"/>
        </w:rPr>
      </w:pPr>
      <w:r w:rsidRPr="0034592B">
        <w:rPr>
          <w:rFonts w:ascii="Times New Roman" w:hAnsi="Times New Roman"/>
          <w:szCs w:val="22"/>
        </w:rPr>
        <w:t>9</w:t>
      </w:r>
      <w:r w:rsidR="00CA55B2" w:rsidRPr="0034592B">
        <w:rPr>
          <w:rFonts w:ascii="Times New Roman" w:hAnsi="Times New Roman"/>
          <w:szCs w:val="22"/>
        </w:rPr>
        <w:t>.</w:t>
      </w:r>
      <w:r w:rsidRPr="0034592B">
        <w:rPr>
          <w:rFonts w:ascii="Times New Roman" w:hAnsi="Times New Roman"/>
          <w:szCs w:val="22"/>
        </w:rPr>
        <w:t xml:space="preserve"> </w:t>
      </w:r>
      <w:r w:rsidR="00CA55B2" w:rsidRPr="0034592B">
        <w:rPr>
          <w:rFonts w:ascii="Times New Roman" w:hAnsi="Times New Roman"/>
        </w:rPr>
        <w:t>Oświadczam/y, że wybór oferty:</w:t>
      </w:r>
    </w:p>
    <w:p w:rsidR="00CA55B2" w:rsidRPr="0034592B" w:rsidRDefault="00CA55B2" w:rsidP="00CA55B2">
      <w:pPr>
        <w:pStyle w:val="Tekstpodstawowy3"/>
        <w:tabs>
          <w:tab w:val="left" w:pos="4200"/>
        </w:tabs>
        <w:rPr>
          <w:rFonts w:ascii="Times New Roman" w:hAnsi="Times New Roman"/>
          <w:bCs/>
          <w:szCs w:val="24"/>
        </w:rPr>
      </w:pPr>
      <w:r w:rsidRPr="0034592B">
        <w:rPr>
          <w:rFonts w:ascii="Times New Roman" w:hAnsi="Times New Roman"/>
          <w:b/>
          <w:u w:val="single"/>
        </w:rPr>
        <w:t>nie będzie</w:t>
      </w:r>
      <w:r w:rsidRPr="0034592B">
        <w:rPr>
          <w:rFonts w:ascii="Times New Roman" w:hAnsi="Times New Roman"/>
          <w:bCs/>
        </w:rPr>
        <w:t xml:space="preserve"> prowadzić u Zamawiającego do powstania obowiązku podatkowego zgodnie z ustawą z dnia 11 marca 20</w:t>
      </w:r>
      <w:r w:rsidR="0077096B" w:rsidRPr="0034592B">
        <w:rPr>
          <w:rFonts w:ascii="Times New Roman" w:hAnsi="Times New Roman"/>
          <w:bCs/>
        </w:rPr>
        <w:t>0</w:t>
      </w:r>
      <w:r w:rsidRPr="0034592B">
        <w:rPr>
          <w:rFonts w:ascii="Times New Roman" w:hAnsi="Times New Roman"/>
          <w:bCs/>
        </w:rPr>
        <w:t xml:space="preserve">4 r. o podatku od towarów i </w:t>
      </w:r>
      <w:r w:rsidRPr="0034592B">
        <w:rPr>
          <w:rFonts w:ascii="Times New Roman" w:hAnsi="Times New Roman"/>
          <w:bCs/>
          <w:szCs w:val="24"/>
        </w:rPr>
        <w:t>usług (</w:t>
      </w:r>
      <w:r w:rsidR="00014CBB" w:rsidRPr="0034592B">
        <w:rPr>
          <w:rFonts w:ascii="Times New Roman" w:hAnsi="Times New Roman"/>
          <w:szCs w:val="24"/>
        </w:rPr>
        <w:t>t.j. Dz. U. z 2024 r. poz. 361,</w:t>
      </w:r>
      <w:r w:rsidR="00014CBB" w:rsidRPr="0034592B">
        <w:rPr>
          <w:rFonts w:ascii="Times New Roman" w:hAnsi="Times New Roman"/>
          <w:bCs/>
          <w:szCs w:val="24"/>
        </w:rPr>
        <w:t xml:space="preserve"> </w:t>
      </w:r>
      <w:r w:rsidRPr="0034592B">
        <w:rPr>
          <w:rFonts w:ascii="Times New Roman" w:hAnsi="Times New Roman"/>
          <w:bCs/>
          <w:szCs w:val="24"/>
        </w:rPr>
        <w:t xml:space="preserve">z </w:t>
      </w:r>
      <w:proofErr w:type="spellStart"/>
      <w:r w:rsidRPr="0034592B">
        <w:rPr>
          <w:rFonts w:ascii="Times New Roman" w:hAnsi="Times New Roman"/>
          <w:bCs/>
          <w:szCs w:val="24"/>
        </w:rPr>
        <w:t>późn</w:t>
      </w:r>
      <w:proofErr w:type="spellEnd"/>
      <w:r w:rsidRPr="0034592B">
        <w:rPr>
          <w:rFonts w:ascii="Times New Roman" w:hAnsi="Times New Roman"/>
          <w:bCs/>
          <w:szCs w:val="24"/>
        </w:rPr>
        <w:t>. zm.)</w:t>
      </w:r>
    </w:p>
    <w:p w:rsidR="00CA55B2" w:rsidRPr="0034592B" w:rsidRDefault="00CA55B2" w:rsidP="00CA55B2">
      <w:pPr>
        <w:pStyle w:val="Tekstpodstawowy3"/>
        <w:tabs>
          <w:tab w:val="left" w:pos="4200"/>
        </w:tabs>
        <w:rPr>
          <w:rFonts w:ascii="Times New Roman" w:hAnsi="Times New Roman"/>
          <w:bCs/>
        </w:rPr>
      </w:pPr>
    </w:p>
    <w:p w:rsidR="00CA55B2" w:rsidRPr="0034592B" w:rsidRDefault="00CA55B2" w:rsidP="00CA55B2">
      <w:pPr>
        <w:pStyle w:val="Tekstpodstawowy3"/>
        <w:tabs>
          <w:tab w:val="left" w:pos="4200"/>
        </w:tabs>
        <w:rPr>
          <w:rFonts w:ascii="Times New Roman" w:hAnsi="Times New Roman"/>
          <w:bCs/>
        </w:rPr>
      </w:pPr>
      <w:r w:rsidRPr="0034592B">
        <w:rPr>
          <w:rFonts w:ascii="Times New Roman" w:hAnsi="Times New Roman"/>
          <w:b/>
          <w:u w:val="single"/>
        </w:rPr>
        <w:t>będzie prowadzić</w:t>
      </w:r>
      <w:r w:rsidRPr="0034592B">
        <w:rPr>
          <w:rFonts w:ascii="Times New Roman" w:hAnsi="Times New Roman"/>
          <w:bCs/>
        </w:rPr>
        <w:t xml:space="preserve"> u Zamawiającego do powstania obowiązku podatkowego zgodnie z ustawą z dnia 11 marca 20</w:t>
      </w:r>
      <w:r w:rsidR="0077096B" w:rsidRPr="0034592B">
        <w:rPr>
          <w:rFonts w:ascii="Times New Roman" w:hAnsi="Times New Roman"/>
          <w:bCs/>
        </w:rPr>
        <w:t>0</w:t>
      </w:r>
      <w:r w:rsidRPr="0034592B">
        <w:rPr>
          <w:rFonts w:ascii="Times New Roman" w:hAnsi="Times New Roman"/>
          <w:bCs/>
        </w:rPr>
        <w:t xml:space="preserve">4 r. o podatku od towarów </w:t>
      </w:r>
      <w:r w:rsidR="00B50AF4" w:rsidRPr="0034592B">
        <w:rPr>
          <w:rFonts w:ascii="Times New Roman" w:hAnsi="Times New Roman"/>
          <w:bCs/>
        </w:rPr>
        <w:br/>
      </w:r>
      <w:r w:rsidRPr="0034592B">
        <w:rPr>
          <w:rFonts w:ascii="Times New Roman" w:hAnsi="Times New Roman"/>
          <w:bCs/>
        </w:rPr>
        <w:t xml:space="preserve">i usług </w:t>
      </w:r>
      <w:r w:rsidR="0095548E" w:rsidRPr="0034592B">
        <w:rPr>
          <w:rFonts w:ascii="Times New Roman" w:hAnsi="Times New Roman"/>
          <w:bCs/>
          <w:szCs w:val="24"/>
        </w:rPr>
        <w:t>(</w:t>
      </w:r>
      <w:r w:rsidR="0095548E" w:rsidRPr="0034592B">
        <w:rPr>
          <w:rFonts w:ascii="Times New Roman" w:hAnsi="Times New Roman"/>
          <w:szCs w:val="24"/>
        </w:rPr>
        <w:t>t.j. Dz. U. z 2024 r. poz. 361,</w:t>
      </w:r>
      <w:r w:rsidR="0095548E" w:rsidRPr="0034592B">
        <w:rPr>
          <w:rFonts w:ascii="Times New Roman" w:hAnsi="Times New Roman"/>
          <w:bCs/>
          <w:szCs w:val="24"/>
        </w:rPr>
        <w:t xml:space="preserve"> z </w:t>
      </w:r>
      <w:proofErr w:type="spellStart"/>
      <w:r w:rsidR="0095548E" w:rsidRPr="0034592B">
        <w:rPr>
          <w:rFonts w:ascii="Times New Roman" w:hAnsi="Times New Roman"/>
          <w:bCs/>
          <w:szCs w:val="24"/>
        </w:rPr>
        <w:t>późn</w:t>
      </w:r>
      <w:proofErr w:type="spellEnd"/>
      <w:r w:rsidR="0095548E" w:rsidRPr="0034592B">
        <w:rPr>
          <w:rFonts w:ascii="Times New Roman" w:hAnsi="Times New Roman"/>
          <w:bCs/>
          <w:szCs w:val="24"/>
        </w:rPr>
        <w:t>. zm.)</w:t>
      </w:r>
      <w:r w:rsidRPr="0034592B">
        <w:rPr>
          <w:rFonts w:ascii="Times New Roman" w:hAnsi="Times New Roman"/>
          <w:bCs/>
        </w:rPr>
        <w:t>, wobec czego wskazujemy nazwę (rodzaj) towaru lub usługi, których dostawa lub świadczenie będzie prowadzić do obowiązku jego powstania oraz ich wartość bez kwoty podatku:</w:t>
      </w:r>
    </w:p>
    <w:p w:rsidR="0075507B" w:rsidRPr="0034592B" w:rsidRDefault="0075507B" w:rsidP="00CA55B2">
      <w:pPr>
        <w:pStyle w:val="Tekstpodstawowy3"/>
        <w:tabs>
          <w:tab w:val="left" w:pos="4200"/>
        </w:tabs>
        <w:rPr>
          <w:rFonts w:ascii="Times New Roman" w:hAnsi="Times New Roman"/>
          <w:bCs/>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2551"/>
        <w:gridCol w:w="2948"/>
      </w:tblGrid>
      <w:tr w:rsidR="00CA55B2" w:rsidRPr="0034592B" w:rsidTr="00352172">
        <w:trPr>
          <w:trHeight w:val="754"/>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A55B2" w:rsidRPr="0034592B" w:rsidRDefault="00CA55B2" w:rsidP="00CA55B2">
            <w:pPr>
              <w:pStyle w:val="Tekstpodstawowy3"/>
              <w:tabs>
                <w:tab w:val="left" w:pos="4200"/>
              </w:tabs>
              <w:rPr>
                <w:rFonts w:ascii="Times New Roman" w:hAnsi="Times New Roman"/>
              </w:rPr>
            </w:pPr>
            <w:r w:rsidRPr="0034592B">
              <w:rPr>
                <w:rFonts w:ascii="Times New Roman" w:hAnsi="Times New Roman"/>
              </w:rPr>
              <w:lastRenderedPageBreak/>
              <w:t>Lp.</w:t>
            </w:r>
          </w:p>
        </w:tc>
        <w:tc>
          <w:tcPr>
            <w:tcW w:w="25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A55B2" w:rsidRPr="0034592B" w:rsidRDefault="00CA55B2" w:rsidP="00197CC4">
            <w:pPr>
              <w:pStyle w:val="Tekstpodstawowy3"/>
              <w:tabs>
                <w:tab w:val="left" w:pos="4200"/>
              </w:tabs>
              <w:jc w:val="left"/>
              <w:rPr>
                <w:rFonts w:ascii="Times New Roman" w:hAnsi="Times New Roman"/>
              </w:rPr>
            </w:pPr>
            <w:r w:rsidRPr="0034592B">
              <w:rPr>
                <w:rFonts w:ascii="Times New Roman" w:hAnsi="Times New Roman"/>
              </w:rPr>
              <w:t>Nazwy (rodzaje) towaru lub usługi, których dostawa lub świadczenie będą prowadziły do powstania obowiązku podatkowego</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A55B2" w:rsidRPr="0034592B" w:rsidRDefault="00CA55B2" w:rsidP="00197CC4">
            <w:pPr>
              <w:pStyle w:val="Tekstpodstawowy3"/>
              <w:tabs>
                <w:tab w:val="left" w:pos="4200"/>
              </w:tabs>
              <w:jc w:val="left"/>
              <w:rPr>
                <w:rFonts w:ascii="Times New Roman" w:hAnsi="Times New Roman"/>
              </w:rPr>
            </w:pPr>
            <w:r w:rsidRPr="0034592B">
              <w:rPr>
                <w:rFonts w:ascii="Times New Roman" w:hAnsi="Times New Roman"/>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clear" w:color="auto" w:fill="F2F2F2"/>
            <w:hideMark/>
          </w:tcPr>
          <w:p w:rsidR="00CA55B2" w:rsidRPr="0034592B" w:rsidRDefault="00CA55B2" w:rsidP="00197CC4">
            <w:pPr>
              <w:pStyle w:val="Tekstpodstawowy3"/>
              <w:tabs>
                <w:tab w:val="left" w:pos="4200"/>
              </w:tabs>
              <w:jc w:val="left"/>
              <w:rPr>
                <w:rFonts w:ascii="Times New Roman" w:hAnsi="Times New Roman"/>
              </w:rPr>
            </w:pPr>
            <w:r w:rsidRPr="0034592B">
              <w:rPr>
                <w:rFonts w:ascii="Times New Roman" w:hAnsi="Times New Roman"/>
              </w:rPr>
              <w:t>Stawka podatku od towarów i usług, która zgodnie z wiedzą Wykonawcy, będzie miała zastosowanie</w:t>
            </w:r>
          </w:p>
        </w:tc>
      </w:tr>
      <w:tr w:rsidR="00CA55B2" w:rsidRPr="0034592B" w:rsidTr="00352172">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5B2" w:rsidRPr="0034592B" w:rsidRDefault="00CA55B2" w:rsidP="00CA55B2">
            <w:pPr>
              <w:pStyle w:val="Tekstpodstawowy3"/>
              <w:tabs>
                <w:tab w:val="left" w:pos="4200"/>
              </w:tabs>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A55B2" w:rsidRPr="0034592B" w:rsidRDefault="00CA55B2" w:rsidP="00CA55B2">
            <w:pPr>
              <w:pStyle w:val="Tekstpodstawowy3"/>
              <w:tabs>
                <w:tab w:val="left" w:pos="4200"/>
              </w:tabs>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55B2" w:rsidRPr="0034592B" w:rsidRDefault="00CA55B2" w:rsidP="00CA55B2">
            <w:pPr>
              <w:pStyle w:val="Tekstpodstawowy3"/>
              <w:tabs>
                <w:tab w:val="left" w:pos="4200"/>
              </w:tabs>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A55B2" w:rsidRPr="0034592B" w:rsidRDefault="00CA55B2" w:rsidP="00CA55B2">
            <w:pPr>
              <w:pStyle w:val="Tekstpodstawowy3"/>
              <w:tabs>
                <w:tab w:val="left" w:pos="4200"/>
              </w:tabs>
              <w:rPr>
                <w:rFonts w:ascii="Times New Roman" w:hAnsi="Times New Roman"/>
              </w:rPr>
            </w:pPr>
          </w:p>
        </w:tc>
      </w:tr>
      <w:tr w:rsidR="00CA55B2" w:rsidRPr="0034592B" w:rsidTr="00352172">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5B2" w:rsidRPr="0034592B" w:rsidRDefault="00CA55B2" w:rsidP="00CA55B2">
            <w:pPr>
              <w:pStyle w:val="Tekstpodstawowy3"/>
              <w:tabs>
                <w:tab w:val="left" w:pos="4200"/>
              </w:tabs>
              <w:rPr>
                <w:rFonts w:ascii="Times New Roman" w:hAnsi="Times New Roman"/>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CA55B2" w:rsidRPr="0034592B" w:rsidRDefault="00CA55B2" w:rsidP="00CA55B2">
            <w:pPr>
              <w:pStyle w:val="Tekstpodstawowy3"/>
              <w:tabs>
                <w:tab w:val="left" w:pos="4200"/>
              </w:tabs>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A55B2" w:rsidRPr="0034592B" w:rsidRDefault="00CA55B2" w:rsidP="00CA55B2">
            <w:pPr>
              <w:pStyle w:val="Tekstpodstawowy3"/>
              <w:tabs>
                <w:tab w:val="left" w:pos="4200"/>
              </w:tabs>
              <w:rPr>
                <w:rFonts w:ascii="Times New Roman" w:hAnsi="Times New Roman"/>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CA55B2" w:rsidRPr="0034592B" w:rsidRDefault="00CA55B2" w:rsidP="00CA55B2">
            <w:pPr>
              <w:pStyle w:val="Tekstpodstawowy3"/>
              <w:tabs>
                <w:tab w:val="left" w:pos="4200"/>
              </w:tabs>
              <w:rPr>
                <w:rFonts w:ascii="Times New Roman" w:hAnsi="Times New Roman"/>
              </w:rPr>
            </w:pPr>
          </w:p>
        </w:tc>
      </w:tr>
    </w:tbl>
    <w:p w:rsidR="00CF2284" w:rsidRPr="0034592B" w:rsidRDefault="00CF2284" w:rsidP="00CA55B2">
      <w:pPr>
        <w:pStyle w:val="Tekstpodstawowy3"/>
        <w:tabs>
          <w:tab w:val="left" w:pos="4200"/>
        </w:tabs>
        <w:rPr>
          <w:rFonts w:ascii="Times New Roman" w:hAnsi="Times New Roman"/>
        </w:rPr>
      </w:pPr>
    </w:p>
    <w:p w:rsidR="00CA55B2" w:rsidRPr="0034592B" w:rsidRDefault="00C77023" w:rsidP="00CA55B2">
      <w:pPr>
        <w:pStyle w:val="Tekstpodstawowy3"/>
        <w:tabs>
          <w:tab w:val="left" w:pos="4200"/>
        </w:tabs>
        <w:rPr>
          <w:rFonts w:ascii="Times New Roman" w:hAnsi="Times New Roman"/>
          <w:i/>
          <w:color w:val="FF0000"/>
        </w:rPr>
      </w:pPr>
      <w:r w:rsidRPr="0034592B">
        <w:rPr>
          <w:rFonts w:ascii="Times New Roman" w:hAnsi="Times New Roman"/>
        </w:rPr>
        <w:t>10</w:t>
      </w:r>
      <w:r w:rsidR="00ED1D28" w:rsidRPr="0034592B">
        <w:rPr>
          <w:rFonts w:ascii="Times New Roman" w:hAnsi="Times New Roman"/>
        </w:rPr>
        <w:t xml:space="preserve">.  </w:t>
      </w:r>
      <w:r w:rsidR="00CA55B2" w:rsidRPr="0034592B">
        <w:rPr>
          <w:rFonts w:ascii="Times New Roman" w:hAnsi="Times New Roman"/>
        </w:rPr>
        <w:t xml:space="preserve">Oświadczamy, że </w:t>
      </w:r>
      <w:r w:rsidR="00CA55B2" w:rsidRPr="0034592B">
        <w:rPr>
          <w:rFonts w:ascii="Times New Roman" w:hAnsi="Times New Roman"/>
          <w:szCs w:val="16"/>
        </w:rPr>
        <w:t>zamierzamy / nie zamierzamy powierzyć realizację następujących części zamówienia podwykonawcom*:</w:t>
      </w:r>
    </w:p>
    <w:p w:rsidR="00CF2284" w:rsidRPr="0034592B" w:rsidRDefault="00CF2284" w:rsidP="00CA55B2">
      <w:pPr>
        <w:spacing w:after="120"/>
        <w:ind w:left="641"/>
        <w:contextualSpacing/>
        <w:jc w:val="both"/>
        <w:rPr>
          <w:rFonts w:ascii="Times New Roman" w:hAnsi="Times New Roman" w:cs="Times New Roman"/>
        </w:rPr>
      </w:pPr>
    </w:p>
    <w:p w:rsidR="00CA55B2" w:rsidRPr="0034592B" w:rsidRDefault="00CA55B2" w:rsidP="00CA55B2">
      <w:pPr>
        <w:spacing w:before="120" w:after="120"/>
        <w:ind w:left="644"/>
        <w:contextualSpacing/>
        <w:jc w:val="both"/>
        <w:rPr>
          <w:rFonts w:ascii="Times New Roman" w:hAnsi="Times New Roman" w:cs="Times New Roman"/>
          <w:sz w:val="6"/>
          <w:szCs w:val="6"/>
        </w:rPr>
      </w:pPr>
    </w:p>
    <w:tbl>
      <w:tblPr>
        <w:tblW w:w="8363" w:type="dxa"/>
        <w:tblInd w:w="817" w:type="dxa"/>
        <w:tblLayout w:type="fixed"/>
        <w:tblLook w:val="00A0" w:firstRow="1" w:lastRow="0" w:firstColumn="1" w:lastColumn="0" w:noHBand="0" w:noVBand="0"/>
      </w:tblPr>
      <w:tblGrid>
        <w:gridCol w:w="567"/>
        <w:gridCol w:w="5245"/>
        <w:gridCol w:w="2551"/>
      </w:tblGrid>
      <w:tr w:rsidR="00CA55B2" w:rsidRPr="0034592B" w:rsidTr="00352172">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A55B2" w:rsidRPr="0034592B" w:rsidRDefault="00CA55B2" w:rsidP="00CA55B2">
            <w:pPr>
              <w:autoSpaceDE w:val="0"/>
              <w:autoSpaceDN w:val="0"/>
              <w:adjustRightInd w:val="0"/>
              <w:jc w:val="center"/>
              <w:rPr>
                <w:rFonts w:ascii="Times New Roman" w:hAnsi="Times New Roman" w:cs="Times New Roman"/>
              </w:rPr>
            </w:pPr>
            <w:r w:rsidRPr="0034592B">
              <w:rPr>
                <w:rFonts w:ascii="Times New Roman" w:hAnsi="Times New Roman" w:cs="Times New Roman"/>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A55B2" w:rsidRPr="0034592B" w:rsidRDefault="00CA55B2" w:rsidP="00CA55B2">
            <w:pPr>
              <w:autoSpaceDE w:val="0"/>
              <w:autoSpaceDN w:val="0"/>
              <w:adjustRightInd w:val="0"/>
              <w:jc w:val="center"/>
              <w:rPr>
                <w:rFonts w:ascii="Times New Roman" w:hAnsi="Times New Roman" w:cs="Times New Roman"/>
              </w:rPr>
            </w:pPr>
            <w:r w:rsidRPr="0034592B">
              <w:rPr>
                <w:rFonts w:ascii="Times New Roman" w:hAnsi="Times New Roman" w:cs="Times New Roman"/>
              </w:rPr>
              <w:t xml:space="preserve">Opis części zamówienia, którą Wykonawca </w:t>
            </w:r>
          </w:p>
          <w:p w:rsidR="00CA55B2" w:rsidRPr="0034592B" w:rsidRDefault="00CA55B2" w:rsidP="00CA55B2">
            <w:pPr>
              <w:autoSpaceDE w:val="0"/>
              <w:autoSpaceDN w:val="0"/>
              <w:adjustRightInd w:val="0"/>
              <w:jc w:val="center"/>
              <w:rPr>
                <w:rFonts w:ascii="Times New Roman" w:hAnsi="Times New Roman" w:cs="Times New Roman"/>
              </w:rPr>
            </w:pPr>
            <w:r w:rsidRPr="0034592B">
              <w:rPr>
                <w:rFonts w:ascii="Times New Roman" w:hAnsi="Times New Roman" w:cs="Times New Roman"/>
              </w:rPr>
              <w:t>zamierza powierzyć do realizacji przez Podwykonawcę</w:t>
            </w:r>
          </w:p>
        </w:tc>
        <w:tc>
          <w:tcPr>
            <w:tcW w:w="25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A55B2" w:rsidRPr="0034592B" w:rsidRDefault="00CA55B2" w:rsidP="00CA55B2">
            <w:pPr>
              <w:autoSpaceDE w:val="0"/>
              <w:autoSpaceDN w:val="0"/>
              <w:adjustRightInd w:val="0"/>
              <w:jc w:val="center"/>
              <w:rPr>
                <w:rFonts w:ascii="Times New Roman" w:hAnsi="Times New Roman" w:cs="Times New Roman"/>
              </w:rPr>
            </w:pPr>
            <w:r w:rsidRPr="0034592B">
              <w:rPr>
                <w:rFonts w:ascii="Times New Roman" w:hAnsi="Times New Roman" w:cs="Times New Roman"/>
              </w:rPr>
              <w:t>Nazwa Podwykonawcy</w:t>
            </w:r>
          </w:p>
        </w:tc>
      </w:tr>
      <w:tr w:rsidR="00CA55B2" w:rsidRPr="0034592B" w:rsidTr="00352172">
        <w:trPr>
          <w:trHeight w:val="415"/>
        </w:trPr>
        <w:tc>
          <w:tcPr>
            <w:tcW w:w="567"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120"/>
              <w:jc w:val="both"/>
              <w:rPr>
                <w:rFonts w:ascii="Times New Roman" w:hAnsi="Times New Roman" w:cs="Times New Roman"/>
              </w:rPr>
            </w:pPr>
          </w:p>
        </w:tc>
        <w:tc>
          <w:tcPr>
            <w:tcW w:w="5245"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240"/>
              <w:rPr>
                <w:rFonts w:ascii="Times New Roman" w:hAnsi="Times New Roman" w:cs="Times New Roman"/>
              </w:rPr>
            </w:pPr>
          </w:p>
        </w:tc>
        <w:tc>
          <w:tcPr>
            <w:tcW w:w="2551"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240"/>
              <w:rPr>
                <w:rFonts w:ascii="Times New Roman" w:hAnsi="Times New Roman" w:cs="Times New Roman"/>
              </w:rPr>
            </w:pPr>
          </w:p>
        </w:tc>
      </w:tr>
      <w:tr w:rsidR="00CA55B2" w:rsidRPr="0034592B" w:rsidTr="00352172">
        <w:trPr>
          <w:trHeight w:val="415"/>
        </w:trPr>
        <w:tc>
          <w:tcPr>
            <w:tcW w:w="567"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120"/>
              <w:jc w:val="both"/>
              <w:rPr>
                <w:rFonts w:ascii="Times New Roman" w:hAnsi="Times New Roman" w:cs="Times New Roman"/>
              </w:rPr>
            </w:pPr>
          </w:p>
        </w:tc>
        <w:tc>
          <w:tcPr>
            <w:tcW w:w="5245"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240"/>
              <w:rPr>
                <w:rFonts w:ascii="Times New Roman" w:hAnsi="Times New Roman" w:cs="Times New Roman"/>
              </w:rPr>
            </w:pPr>
          </w:p>
        </w:tc>
        <w:tc>
          <w:tcPr>
            <w:tcW w:w="2551" w:type="dxa"/>
            <w:tcBorders>
              <w:top w:val="single" w:sz="6" w:space="0" w:color="000000"/>
              <w:left w:val="single" w:sz="6" w:space="0" w:color="000000"/>
              <w:bottom w:val="single" w:sz="6" w:space="0" w:color="000000"/>
              <w:right w:val="single" w:sz="6" w:space="0" w:color="000000"/>
            </w:tcBorders>
          </w:tcPr>
          <w:p w:rsidR="00CA55B2" w:rsidRPr="0034592B" w:rsidRDefault="00CA55B2" w:rsidP="00CA55B2">
            <w:pPr>
              <w:autoSpaceDE w:val="0"/>
              <w:autoSpaceDN w:val="0"/>
              <w:adjustRightInd w:val="0"/>
              <w:spacing w:after="240"/>
              <w:rPr>
                <w:rFonts w:ascii="Times New Roman" w:hAnsi="Times New Roman" w:cs="Times New Roman"/>
              </w:rPr>
            </w:pPr>
          </w:p>
        </w:tc>
      </w:tr>
    </w:tbl>
    <w:p w:rsidR="00535786" w:rsidRPr="0034592B" w:rsidRDefault="00535786" w:rsidP="00CA55B2">
      <w:pPr>
        <w:pStyle w:val="Tekstpodstawowy3"/>
        <w:tabs>
          <w:tab w:val="left" w:pos="4200"/>
        </w:tabs>
        <w:spacing w:line="276" w:lineRule="auto"/>
        <w:rPr>
          <w:rFonts w:ascii="Times New Roman" w:hAnsi="Times New Roman"/>
        </w:rPr>
      </w:pPr>
    </w:p>
    <w:p w:rsidR="00AB531B" w:rsidRPr="0034592B" w:rsidRDefault="00CA55B2" w:rsidP="00AB531B">
      <w:pPr>
        <w:pStyle w:val="Tekstpodstawowy3"/>
        <w:tabs>
          <w:tab w:val="left" w:pos="4200"/>
        </w:tabs>
        <w:rPr>
          <w:rFonts w:ascii="Times New Roman" w:hAnsi="Times New Roman"/>
          <w:i/>
          <w:szCs w:val="24"/>
        </w:rPr>
      </w:pPr>
      <w:r w:rsidRPr="0034592B">
        <w:rPr>
          <w:rFonts w:ascii="Times New Roman" w:hAnsi="Times New Roman"/>
          <w:szCs w:val="24"/>
        </w:rPr>
        <w:t>1</w:t>
      </w:r>
      <w:r w:rsidR="00C77023" w:rsidRPr="0034592B">
        <w:rPr>
          <w:rFonts w:ascii="Times New Roman" w:hAnsi="Times New Roman"/>
          <w:szCs w:val="24"/>
        </w:rPr>
        <w:t>1</w:t>
      </w:r>
      <w:r w:rsidR="00AB531B" w:rsidRPr="0034592B">
        <w:rPr>
          <w:rFonts w:ascii="Times New Roman" w:hAnsi="Times New Roman"/>
          <w:szCs w:val="24"/>
        </w:rPr>
        <w:t>. Oświadczam, że wypełniłem obowiązki informacyjne przewidziane w art. 13 lub art. 14 RODO</w:t>
      </w:r>
      <w:r w:rsidR="00C83B84" w:rsidRPr="0034592B">
        <w:rPr>
          <w:rFonts w:ascii="Times New Roman" w:hAnsi="Times New Roman"/>
          <w:szCs w:val="24"/>
        </w:rPr>
        <w:t>*</w:t>
      </w:r>
      <w:r w:rsidR="00AB531B" w:rsidRPr="0034592B">
        <w:rPr>
          <w:rFonts w:ascii="Times New Roman" w:hAnsi="Times New Roman"/>
          <w:szCs w:val="24"/>
        </w:rPr>
        <w:t xml:space="preserve">* wobec osób fizycznych, od których dane osobowe bezpośrednio lub pośrednio pozyskałem w celu ubiegania się o udzielenie zamówienia publicznego w niniejszym postępowaniu. </w:t>
      </w:r>
      <w:r w:rsidR="00AB531B" w:rsidRPr="0034592B">
        <w:rPr>
          <w:rFonts w:ascii="Times New Roman" w:hAnsi="Times New Roman"/>
          <w:i/>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35786" w:rsidRPr="0034592B" w:rsidRDefault="00535786" w:rsidP="00AB531B">
      <w:pPr>
        <w:pStyle w:val="Tekstpodstawowy3"/>
        <w:tabs>
          <w:tab w:val="left" w:pos="4200"/>
        </w:tabs>
        <w:rPr>
          <w:rFonts w:ascii="Times New Roman" w:hAnsi="Times New Roman"/>
          <w:i/>
          <w:szCs w:val="24"/>
        </w:rPr>
      </w:pPr>
    </w:p>
    <w:p w:rsidR="009A761A" w:rsidRPr="0034592B" w:rsidRDefault="00CA55B2" w:rsidP="009A761A">
      <w:pPr>
        <w:pStyle w:val="Tekstpodstawowy"/>
        <w:spacing w:after="0"/>
        <w:jc w:val="both"/>
        <w:rPr>
          <w:rFonts w:ascii="Times New Roman" w:eastAsia="Times New Roman" w:hAnsi="Times New Roman" w:cs="Times New Roman"/>
          <w:sz w:val="24"/>
        </w:rPr>
      </w:pPr>
      <w:r w:rsidRPr="0034592B">
        <w:rPr>
          <w:rFonts w:ascii="Times New Roman" w:eastAsia="Times New Roman" w:hAnsi="Times New Roman" w:cs="Times New Roman"/>
          <w:sz w:val="24"/>
        </w:rPr>
        <w:t>1</w:t>
      </w:r>
      <w:r w:rsidR="00C77023" w:rsidRPr="0034592B">
        <w:rPr>
          <w:rFonts w:ascii="Times New Roman" w:eastAsia="Times New Roman" w:hAnsi="Times New Roman" w:cs="Times New Roman"/>
          <w:sz w:val="24"/>
        </w:rPr>
        <w:t>2</w:t>
      </w:r>
      <w:r w:rsidR="009A761A" w:rsidRPr="0034592B">
        <w:rPr>
          <w:rFonts w:ascii="Times New Roman" w:eastAsia="Times New Roman" w:hAnsi="Times New Roman" w:cs="Times New Roman"/>
          <w:sz w:val="24"/>
        </w:rPr>
        <w:t>.  Integralną część oferty</w:t>
      </w:r>
      <w:r w:rsidR="00ED1D28" w:rsidRPr="0034592B">
        <w:rPr>
          <w:rFonts w:ascii="Times New Roman" w:eastAsia="Times New Roman" w:hAnsi="Times New Roman" w:cs="Times New Roman"/>
          <w:sz w:val="24"/>
        </w:rPr>
        <w:t xml:space="preserve"> stanowią następujące dokumenty</w:t>
      </w:r>
      <w:r w:rsidR="00AB531B" w:rsidRPr="0034592B">
        <w:rPr>
          <w:rFonts w:ascii="Times New Roman" w:eastAsia="Times New Roman" w:hAnsi="Times New Roman" w:cs="Times New Roman"/>
          <w:sz w:val="24"/>
        </w:rPr>
        <w:t>*</w:t>
      </w:r>
      <w:r w:rsidR="00C83B84" w:rsidRPr="0034592B">
        <w:rPr>
          <w:rFonts w:ascii="Times New Roman" w:eastAsia="Times New Roman" w:hAnsi="Times New Roman" w:cs="Times New Roman"/>
          <w:sz w:val="24"/>
        </w:rPr>
        <w:t>*</w:t>
      </w:r>
      <w:r w:rsidR="009A761A" w:rsidRPr="0034592B">
        <w:rPr>
          <w:rFonts w:ascii="Times New Roman" w:eastAsia="Times New Roman" w:hAnsi="Times New Roman" w:cs="Times New Roman"/>
          <w:sz w:val="24"/>
        </w:rPr>
        <w:t>*:</w:t>
      </w:r>
    </w:p>
    <w:p w:rsidR="009A761A" w:rsidRPr="0034592B" w:rsidRDefault="009A761A" w:rsidP="009A761A">
      <w:pPr>
        <w:pStyle w:val="Tekstpodstawowy"/>
        <w:numPr>
          <w:ilvl w:val="1"/>
          <w:numId w:val="4"/>
        </w:numPr>
        <w:tabs>
          <w:tab w:val="clear" w:pos="1440"/>
          <w:tab w:val="num" w:pos="851"/>
        </w:tabs>
        <w:spacing w:after="0"/>
        <w:ind w:left="851" w:hanging="425"/>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p>
    <w:p w:rsidR="009A761A" w:rsidRPr="0034592B" w:rsidRDefault="009A761A" w:rsidP="009A761A">
      <w:pPr>
        <w:pStyle w:val="Tekstpodstawowy"/>
        <w:numPr>
          <w:ilvl w:val="1"/>
          <w:numId w:val="4"/>
        </w:numPr>
        <w:tabs>
          <w:tab w:val="clear" w:pos="1440"/>
          <w:tab w:val="num" w:pos="851"/>
        </w:tabs>
        <w:spacing w:after="0"/>
        <w:ind w:left="851" w:hanging="425"/>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p>
    <w:p w:rsidR="009A761A" w:rsidRPr="0034592B" w:rsidRDefault="009A761A" w:rsidP="009A761A">
      <w:pPr>
        <w:pStyle w:val="Tekstpodstawowy"/>
        <w:numPr>
          <w:ilvl w:val="1"/>
          <w:numId w:val="4"/>
        </w:numPr>
        <w:tabs>
          <w:tab w:val="clear" w:pos="1440"/>
          <w:tab w:val="num" w:pos="851"/>
        </w:tabs>
        <w:spacing w:after="0"/>
        <w:ind w:left="851" w:hanging="425"/>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p>
    <w:p w:rsidR="009A761A" w:rsidRPr="0034592B" w:rsidRDefault="009A761A" w:rsidP="009A761A">
      <w:pPr>
        <w:pStyle w:val="Tekstpodstawowy"/>
        <w:numPr>
          <w:ilvl w:val="1"/>
          <w:numId w:val="4"/>
        </w:numPr>
        <w:tabs>
          <w:tab w:val="clear" w:pos="1440"/>
          <w:tab w:val="num" w:pos="851"/>
        </w:tabs>
        <w:spacing w:after="0"/>
        <w:ind w:left="851" w:hanging="425"/>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p>
    <w:p w:rsidR="009A761A" w:rsidRPr="0034592B" w:rsidRDefault="009A761A" w:rsidP="009A761A">
      <w:pPr>
        <w:pStyle w:val="Tekstpodstawowy"/>
        <w:numPr>
          <w:ilvl w:val="1"/>
          <w:numId w:val="4"/>
        </w:numPr>
        <w:tabs>
          <w:tab w:val="clear" w:pos="1440"/>
          <w:tab w:val="num" w:pos="851"/>
        </w:tabs>
        <w:spacing w:after="0"/>
        <w:ind w:left="851" w:hanging="425"/>
        <w:jc w:val="both"/>
        <w:rPr>
          <w:rFonts w:ascii="Times New Roman" w:eastAsia="Times New Roman" w:hAnsi="Times New Roman" w:cs="Times New Roman"/>
          <w:sz w:val="24"/>
        </w:rPr>
      </w:pPr>
      <w:r w:rsidRPr="0034592B">
        <w:rPr>
          <w:rFonts w:ascii="Times New Roman" w:eastAsia="Times New Roman" w:hAnsi="Times New Roman" w:cs="Times New Roman"/>
          <w:sz w:val="24"/>
        </w:rPr>
        <w:lastRenderedPageBreak/>
        <w:t>……………………………………………………</w:t>
      </w:r>
    </w:p>
    <w:p w:rsidR="009A761A" w:rsidRPr="0034592B" w:rsidRDefault="009A761A" w:rsidP="009A761A">
      <w:pPr>
        <w:pStyle w:val="Tekstpodstawowy"/>
        <w:jc w:val="both"/>
        <w:rPr>
          <w:rFonts w:ascii="Times New Roman" w:eastAsia="Times New Roman" w:hAnsi="Times New Roman" w:cs="Times New Roman"/>
          <w:b/>
          <w:i/>
          <w:sz w:val="24"/>
        </w:rPr>
      </w:pPr>
    </w:p>
    <w:p w:rsidR="009A761A" w:rsidRPr="0034592B" w:rsidRDefault="009A761A" w:rsidP="009A761A">
      <w:pPr>
        <w:spacing w:after="0"/>
        <w:ind w:left="426"/>
        <w:rPr>
          <w:rFonts w:ascii="Times New Roman" w:eastAsia="Times New Roman" w:hAnsi="Times New Roman" w:cs="Times New Roman"/>
          <w:sz w:val="24"/>
        </w:rPr>
      </w:pPr>
      <w:r w:rsidRPr="0034592B">
        <w:rPr>
          <w:rFonts w:ascii="Times New Roman" w:eastAsia="Times New Roman" w:hAnsi="Times New Roman" w:cs="Times New Roman"/>
          <w:sz w:val="24"/>
        </w:rPr>
        <w:t>................................................................</w:t>
      </w:r>
      <w:r w:rsidR="009E1AF1" w:rsidRPr="0034592B">
        <w:rPr>
          <w:rFonts w:ascii="Times New Roman" w:eastAsia="Times New Roman" w:hAnsi="Times New Roman" w:cs="Times New Roman"/>
          <w:sz w:val="24"/>
        </w:rPr>
        <w:t>...................</w:t>
      </w:r>
      <w:r w:rsidR="00FB0E66" w:rsidRPr="0034592B">
        <w:rPr>
          <w:rFonts w:ascii="Times New Roman" w:eastAsia="Times New Roman" w:hAnsi="Times New Roman" w:cs="Times New Roman"/>
          <w:sz w:val="24"/>
        </w:rPr>
        <w:tab/>
      </w:r>
      <w:r w:rsidR="00FB0E66" w:rsidRPr="0034592B">
        <w:rPr>
          <w:rFonts w:ascii="Times New Roman" w:eastAsia="Times New Roman" w:hAnsi="Times New Roman" w:cs="Times New Roman"/>
          <w:sz w:val="24"/>
        </w:rPr>
        <w:tab/>
      </w:r>
      <w:r w:rsidR="00FB0E66" w:rsidRPr="0034592B">
        <w:rPr>
          <w:rFonts w:ascii="Times New Roman" w:eastAsia="Times New Roman" w:hAnsi="Times New Roman" w:cs="Times New Roman"/>
          <w:sz w:val="24"/>
        </w:rPr>
        <w:tab/>
      </w:r>
      <w:r w:rsidR="00FB0E66" w:rsidRPr="0034592B">
        <w:rPr>
          <w:rFonts w:ascii="Times New Roman" w:eastAsia="Times New Roman" w:hAnsi="Times New Roman" w:cs="Times New Roman"/>
          <w:sz w:val="24"/>
        </w:rPr>
        <w:tab/>
      </w:r>
      <w:r w:rsidR="00FB0E66"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w:t>
      </w:r>
    </w:p>
    <w:p w:rsidR="009A761A" w:rsidRPr="00893529" w:rsidRDefault="009A761A" w:rsidP="009E1AF1">
      <w:pPr>
        <w:spacing w:after="0"/>
        <w:rPr>
          <w:rFonts w:ascii="Times New Roman" w:eastAsia="Times New Roman" w:hAnsi="Times New Roman" w:cs="Times New Roman"/>
          <w:sz w:val="20"/>
          <w:szCs w:val="20"/>
        </w:rPr>
      </w:pPr>
      <w:r w:rsidRPr="0034592B">
        <w:rPr>
          <w:rFonts w:ascii="Times New Roman" w:eastAsia="Times New Roman" w:hAnsi="Times New Roman" w:cs="Times New Roman"/>
          <w:sz w:val="24"/>
        </w:rPr>
        <w:t xml:space="preserve">                         (Miejscowość, data)</w:t>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34592B">
        <w:rPr>
          <w:rFonts w:ascii="Times New Roman" w:eastAsia="Times New Roman" w:hAnsi="Times New Roman" w:cs="Times New Roman"/>
          <w:sz w:val="24"/>
        </w:rPr>
        <w:tab/>
      </w:r>
      <w:r w:rsidRPr="00893529">
        <w:rPr>
          <w:rFonts w:ascii="Times New Roman" w:eastAsia="Times New Roman" w:hAnsi="Times New Roman" w:cs="Times New Roman"/>
          <w:sz w:val="20"/>
          <w:szCs w:val="20"/>
        </w:rPr>
        <w:t xml:space="preserve">       Podpis(y), pieczątka(i) Wykonawcy(ów) lub   </w:t>
      </w:r>
    </w:p>
    <w:p w:rsidR="00553FC1" w:rsidRPr="00893529" w:rsidRDefault="009A761A" w:rsidP="00553FC1">
      <w:pPr>
        <w:spacing w:after="0"/>
        <w:rPr>
          <w:rFonts w:ascii="Times New Roman" w:eastAsia="Times New Roman" w:hAnsi="Times New Roman" w:cs="Times New Roman"/>
          <w:sz w:val="20"/>
          <w:szCs w:val="20"/>
        </w:rPr>
      </w:pP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Pr="00893529">
        <w:rPr>
          <w:rFonts w:ascii="Times New Roman" w:eastAsia="Times New Roman" w:hAnsi="Times New Roman" w:cs="Times New Roman"/>
          <w:sz w:val="20"/>
          <w:szCs w:val="20"/>
        </w:rPr>
        <w:tab/>
      </w:r>
      <w:r w:rsidR="00CE4315" w:rsidRPr="00893529">
        <w:rPr>
          <w:rFonts w:ascii="Times New Roman" w:eastAsia="Times New Roman" w:hAnsi="Times New Roman" w:cs="Times New Roman"/>
          <w:sz w:val="20"/>
          <w:szCs w:val="20"/>
        </w:rPr>
        <w:tab/>
      </w:r>
      <w:r w:rsidR="009E1AF1" w:rsidRPr="00893529">
        <w:rPr>
          <w:rFonts w:ascii="Times New Roman" w:eastAsia="Times New Roman" w:hAnsi="Times New Roman" w:cs="Times New Roman"/>
          <w:sz w:val="20"/>
          <w:szCs w:val="20"/>
        </w:rPr>
        <w:t xml:space="preserve">osób </w:t>
      </w:r>
      <w:r w:rsidRPr="00893529">
        <w:rPr>
          <w:rFonts w:ascii="Times New Roman" w:eastAsia="Times New Roman" w:hAnsi="Times New Roman" w:cs="Times New Roman"/>
          <w:sz w:val="20"/>
          <w:szCs w:val="20"/>
        </w:rPr>
        <w:t>uprawniony</w:t>
      </w:r>
      <w:r w:rsidR="009E1AF1" w:rsidRPr="00893529">
        <w:rPr>
          <w:rFonts w:ascii="Times New Roman" w:eastAsia="Times New Roman" w:hAnsi="Times New Roman" w:cs="Times New Roman"/>
          <w:sz w:val="20"/>
          <w:szCs w:val="20"/>
        </w:rPr>
        <w:t>ch do reprezentowania Wykonawcy.</w:t>
      </w:r>
    </w:p>
    <w:p w:rsidR="009A761A" w:rsidRPr="0034592B" w:rsidRDefault="009A761A" w:rsidP="00553FC1">
      <w:pPr>
        <w:spacing w:after="0"/>
        <w:rPr>
          <w:rFonts w:ascii="Times New Roman" w:eastAsia="Times New Roman" w:hAnsi="Times New Roman" w:cs="Times New Roman"/>
          <w:sz w:val="24"/>
        </w:rPr>
      </w:pPr>
      <w:r w:rsidRPr="0034592B">
        <w:rPr>
          <w:rFonts w:ascii="Times New Roman" w:eastAsia="Times New Roman" w:hAnsi="Times New Roman" w:cs="Times New Roman"/>
          <w:sz w:val="24"/>
        </w:rPr>
        <w:t>Uwaga:</w:t>
      </w:r>
    </w:p>
    <w:p w:rsidR="00CA55B2" w:rsidRPr="0034592B" w:rsidRDefault="00CA55B2" w:rsidP="009A761A">
      <w:pPr>
        <w:jc w:val="both"/>
        <w:rPr>
          <w:rFonts w:ascii="Times New Roman" w:eastAsia="Times New Roman" w:hAnsi="Times New Roman" w:cs="Times New Roman"/>
          <w:sz w:val="24"/>
        </w:rPr>
      </w:pPr>
      <w:r w:rsidRPr="0034592B">
        <w:rPr>
          <w:rFonts w:ascii="Times New Roman" w:eastAsia="Times New Roman" w:hAnsi="Times New Roman" w:cs="Times New Roman"/>
          <w:sz w:val="24"/>
        </w:rPr>
        <w:t>* Niepotrzebne skreślić.</w:t>
      </w:r>
    </w:p>
    <w:p w:rsidR="00AB531B" w:rsidRPr="0034592B" w:rsidRDefault="00AB531B" w:rsidP="009A761A">
      <w:pPr>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r w:rsidR="00CA55B2" w:rsidRPr="0034592B">
        <w:rPr>
          <w:rFonts w:ascii="Times New Roman" w:eastAsia="Times New Roman" w:hAnsi="Times New Roman" w:cs="Times New Roman"/>
          <w:sz w:val="24"/>
        </w:rPr>
        <w:t>*</w:t>
      </w:r>
      <w:r w:rsidRPr="0034592B">
        <w:rPr>
          <w:rFonts w:ascii="Times New Roman" w:eastAsia="Times New Roman" w:hAnsi="Times New Roman" w:cs="Times New Roman"/>
          <w:sz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206A0" w:rsidRPr="0034592B" w:rsidRDefault="00AB531B" w:rsidP="009A761A">
      <w:pPr>
        <w:jc w:val="both"/>
        <w:rPr>
          <w:rFonts w:ascii="Times New Roman" w:eastAsia="Times New Roman" w:hAnsi="Times New Roman" w:cs="Times New Roman"/>
          <w:sz w:val="24"/>
        </w:rPr>
      </w:pPr>
      <w:r w:rsidRPr="0034592B">
        <w:rPr>
          <w:rFonts w:ascii="Times New Roman" w:eastAsia="Times New Roman" w:hAnsi="Times New Roman" w:cs="Times New Roman"/>
          <w:sz w:val="24"/>
        </w:rPr>
        <w:t>**</w:t>
      </w:r>
      <w:r w:rsidR="00CA55B2" w:rsidRPr="0034592B">
        <w:rPr>
          <w:rFonts w:ascii="Times New Roman" w:eastAsia="Times New Roman" w:hAnsi="Times New Roman" w:cs="Times New Roman"/>
          <w:sz w:val="24"/>
        </w:rPr>
        <w:t>*</w:t>
      </w:r>
      <w:r w:rsidR="009A761A" w:rsidRPr="0034592B">
        <w:rPr>
          <w:rFonts w:ascii="Times New Roman" w:eastAsia="Times New Roman" w:hAnsi="Times New Roman" w:cs="Times New Roman"/>
          <w:sz w:val="24"/>
        </w:rPr>
        <w:t>Jeżeli dołączane są odpisy dokumentów lub ich kopie, to muszą być one poświadczone za zgodność z oryginałem przez Wykonawcę lub osobę uprawnioną do reprezentowania Wykonawcy.</w:t>
      </w:r>
    </w:p>
    <w:p w:rsidR="009A761A" w:rsidRPr="0034592B" w:rsidRDefault="009A761A" w:rsidP="009A761A">
      <w:pPr>
        <w:rPr>
          <w:rFonts w:ascii="Times New Roman" w:hAnsi="Times New Roman" w:cs="Times New Roman"/>
        </w:rPr>
      </w:pPr>
    </w:p>
    <w:sectPr w:rsidR="009A761A" w:rsidRPr="0034592B" w:rsidSect="009A761A">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C7" w:rsidRDefault="003065C7" w:rsidP="00E93403">
      <w:pPr>
        <w:spacing w:after="0" w:line="240" w:lineRule="auto"/>
      </w:pPr>
      <w:r>
        <w:separator/>
      </w:r>
    </w:p>
  </w:endnote>
  <w:endnote w:type="continuationSeparator" w:id="0">
    <w:p w:rsidR="003065C7" w:rsidRDefault="003065C7" w:rsidP="00E9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97747"/>
      <w:docPartObj>
        <w:docPartGallery w:val="Page Numbers (Bottom of Page)"/>
        <w:docPartUnique/>
      </w:docPartObj>
    </w:sdtPr>
    <w:sdtContent>
      <w:p w:rsidR="00E67D90" w:rsidRDefault="00E67D90">
        <w:pPr>
          <w:pStyle w:val="Stopka"/>
          <w:jc w:val="right"/>
        </w:pPr>
        <w:r>
          <w:fldChar w:fldCharType="begin"/>
        </w:r>
        <w:r>
          <w:instrText>PAGE   \* MERGEFORMAT</w:instrText>
        </w:r>
        <w:r>
          <w:fldChar w:fldCharType="separate"/>
        </w:r>
        <w:r w:rsidR="00D07236">
          <w:rPr>
            <w:noProof/>
          </w:rPr>
          <w:t>20</w:t>
        </w:r>
        <w:r>
          <w:fldChar w:fldCharType="end"/>
        </w:r>
      </w:p>
    </w:sdtContent>
  </w:sdt>
  <w:p w:rsidR="00E67D90" w:rsidRDefault="00E67D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C7" w:rsidRDefault="003065C7" w:rsidP="00E93403">
      <w:pPr>
        <w:spacing w:after="0" w:line="240" w:lineRule="auto"/>
      </w:pPr>
      <w:r>
        <w:separator/>
      </w:r>
    </w:p>
  </w:footnote>
  <w:footnote w:type="continuationSeparator" w:id="0">
    <w:p w:rsidR="003065C7" w:rsidRDefault="003065C7" w:rsidP="00E93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75DF9"/>
    <w:multiLevelType w:val="hybridMultilevel"/>
    <w:tmpl w:val="AFEEB14E"/>
    <w:lvl w:ilvl="0" w:tplc="05BA2B32">
      <w:start w:val="10"/>
      <w:numFmt w:val="decimal"/>
      <w:lvlText w:val="%1."/>
      <w:lvlJc w:val="left"/>
      <w:pPr>
        <w:tabs>
          <w:tab w:val="num" w:pos="2880"/>
        </w:tabs>
        <w:ind w:left="2880" w:hanging="360"/>
      </w:pPr>
      <w:rPr>
        <w:rFonts w:hint="default"/>
      </w:rPr>
    </w:lvl>
    <w:lvl w:ilvl="1" w:tplc="2014E5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2F8696B"/>
    <w:multiLevelType w:val="hybridMultilevel"/>
    <w:tmpl w:val="B2FE2FAA"/>
    <w:lvl w:ilvl="0" w:tplc="64DCD4D4">
      <w:start w:val="1"/>
      <w:numFmt w:val="bullet"/>
      <w:lvlText w:val="□"/>
      <w:lvlJc w:val="left"/>
      <w:pPr>
        <w:ind w:left="1222" w:hanging="360"/>
      </w:pPr>
      <w:rPr>
        <w:rFonts w:ascii="Courier New" w:hAnsi="Courier New" w:cs="Times New Roman"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
    <w:nsid w:val="57AA60F1"/>
    <w:multiLevelType w:val="hybridMultilevel"/>
    <w:tmpl w:val="2D6E4DA4"/>
    <w:lvl w:ilvl="0" w:tplc="D8A25ADA">
      <w:start w:val="2"/>
      <w:numFmt w:val="decimal"/>
      <w:lvlText w:val="%1."/>
      <w:lvlJc w:val="left"/>
      <w:pPr>
        <w:tabs>
          <w:tab w:val="num" w:pos="502"/>
        </w:tabs>
        <w:ind w:left="502" w:hanging="360"/>
      </w:pPr>
      <w:rPr>
        <w:rFonts w:hint="default"/>
      </w:rPr>
    </w:lvl>
    <w:lvl w:ilvl="1" w:tplc="04150019">
      <w:start w:val="1"/>
      <w:numFmt w:val="lowerLetter"/>
      <w:lvlText w:val="%2."/>
      <w:lvlJc w:val="left"/>
      <w:pPr>
        <w:tabs>
          <w:tab w:val="num" w:pos="-938"/>
        </w:tabs>
        <w:ind w:left="-938" w:hanging="360"/>
      </w:pPr>
    </w:lvl>
    <w:lvl w:ilvl="2" w:tplc="0415001B" w:tentative="1">
      <w:start w:val="1"/>
      <w:numFmt w:val="lowerRoman"/>
      <w:lvlText w:val="%3."/>
      <w:lvlJc w:val="right"/>
      <w:pPr>
        <w:tabs>
          <w:tab w:val="num" w:pos="-218"/>
        </w:tabs>
        <w:ind w:left="-218" w:hanging="180"/>
      </w:pPr>
    </w:lvl>
    <w:lvl w:ilvl="3" w:tplc="0415000F">
      <w:start w:val="1"/>
      <w:numFmt w:val="decimal"/>
      <w:lvlText w:val="%4."/>
      <w:lvlJc w:val="left"/>
      <w:pPr>
        <w:tabs>
          <w:tab w:val="num" w:pos="502"/>
        </w:tabs>
        <w:ind w:left="502" w:hanging="360"/>
      </w:pPr>
    </w:lvl>
    <w:lvl w:ilvl="4" w:tplc="04150019" w:tentative="1">
      <w:start w:val="1"/>
      <w:numFmt w:val="lowerLetter"/>
      <w:lvlText w:val="%5."/>
      <w:lvlJc w:val="left"/>
      <w:pPr>
        <w:tabs>
          <w:tab w:val="num" w:pos="1222"/>
        </w:tabs>
        <w:ind w:left="1222" w:hanging="360"/>
      </w:pPr>
    </w:lvl>
    <w:lvl w:ilvl="5" w:tplc="0415001B" w:tentative="1">
      <w:start w:val="1"/>
      <w:numFmt w:val="lowerRoman"/>
      <w:lvlText w:val="%6."/>
      <w:lvlJc w:val="right"/>
      <w:pPr>
        <w:tabs>
          <w:tab w:val="num" w:pos="1942"/>
        </w:tabs>
        <w:ind w:left="1942" w:hanging="180"/>
      </w:pPr>
    </w:lvl>
    <w:lvl w:ilvl="6" w:tplc="0415000F" w:tentative="1">
      <w:start w:val="1"/>
      <w:numFmt w:val="decimal"/>
      <w:lvlText w:val="%7."/>
      <w:lvlJc w:val="left"/>
      <w:pPr>
        <w:tabs>
          <w:tab w:val="num" w:pos="2662"/>
        </w:tabs>
        <w:ind w:left="2662" w:hanging="360"/>
      </w:pPr>
    </w:lvl>
    <w:lvl w:ilvl="7" w:tplc="04150019" w:tentative="1">
      <w:start w:val="1"/>
      <w:numFmt w:val="lowerLetter"/>
      <w:lvlText w:val="%8."/>
      <w:lvlJc w:val="left"/>
      <w:pPr>
        <w:tabs>
          <w:tab w:val="num" w:pos="3382"/>
        </w:tabs>
        <w:ind w:left="3382" w:hanging="360"/>
      </w:pPr>
    </w:lvl>
    <w:lvl w:ilvl="8" w:tplc="0415001B" w:tentative="1">
      <w:start w:val="1"/>
      <w:numFmt w:val="lowerRoman"/>
      <w:lvlText w:val="%9."/>
      <w:lvlJc w:val="right"/>
      <w:pPr>
        <w:tabs>
          <w:tab w:val="num" w:pos="4102"/>
        </w:tabs>
        <w:ind w:left="4102" w:hanging="180"/>
      </w:pPr>
    </w:lvl>
  </w:abstractNum>
  <w:abstractNum w:abstractNumId="3">
    <w:nsid w:val="665808E5"/>
    <w:multiLevelType w:val="hybridMultilevel"/>
    <w:tmpl w:val="28824DAE"/>
    <w:lvl w:ilvl="0" w:tplc="0415000F">
      <w:start w:val="1"/>
      <w:numFmt w:val="decimal"/>
      <w:lvlText w:val="%1."/>
      <w:lvlJc w:val="left"/>
      <w:pPr>
        <w:tabs>
          <w:tab w:val="num" w:pos="720"/>
        </w:tabs>
        <w:ind w:left="720" w:hanging="360"/>
      </w:pPr>
      <w:rPr>
        <w:rFonts w:hint="default"/>
      </w:rPr>
    </w:lvl>
    <w:lvl w:ilvl="1" w:tplc="66BA597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701A6F49"/>
    <w:multiLevelType w:val="hybridMultilevel"/>
    <w:tmpl w:val="CAFA4E0E"/>
    <w:lvl w:ilvl="0" w:tplc="409AB3F8">
      <w:start w:val="1"/>
      <w:numFmt w:val="decimal"/>
      <w:lvlText w:val="%1."/>
      <w:lvlJc w:val="left"/>
      <w:pPr>
        <w:tabs>
          <w:tab w:val="num" w:pos="2340"/>
        </w:tabs>
        <w:ind w:left="2340" w:hanging="360"/>
      </w:pPr>
      <w:rPr>
        <w:rFonts w:hint="default"/>
        <w:b w:val="0"/>
        <w:i w:val="0"/>
      </w:rPr>
    </w:lvl>
    <w:lvl w:ilvl="1" w:tplc="1C426EC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5062D93"/>
    <w:multiLevelType w:val="hybridMultilevel"/>
    <w:tmpl w:val="2D6E4DA4"/>
    <w:lvl w:ilvl="0" w:tplc="D8A25ADA">
      <w:start w:val="2"/>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761A"/>
    <w:rsid w:val="00014CBB"/>
    <w:rsid w:val="00020928"/>
    <w:rsid w:val="00037875"/>
    <w:rsid w:val="00066320"/>
    <w:rsid w:val="00071038"/>
    <w:rsid w:val="00080CB6"/>
    <w:rsid w:val="0008712E"/>
    <w:rsid w:val="00090DEA"/>
    <w:rsid w:val="000A6239"/>
    <w:rsid w:val="00103450"/>
    <w:rsid w:val="00110071"/>
    <w:rsid w:val="001107CC"/>
    <w:rsid w:val="00115F82"/>
    <w:rsid w:val="0012199F"/>
    <w:rsid w:val="001227B5"/>
    <w:rsid w:val="00124215"/>
    <w:rsid w:val="00142B6A"/>
    <w:rsid w:val="001473E8"/>
    <w:rsid w:val="001556DC"/>
    <w:rsid w:val="00160D59"/>
    <w:rsid w:val="00184784"/>
    <w:rsid w:val="00197CC4"/>
    <w:rsid w:val="001D51A8"/>
    <w:rsid w:val="001F2F1E"/>
    <w:rsid w:val="001F47B6"/>
    <w:rsid w:val="00204599"/>
    <w:rsid w:val="0021446A"/>
    <w:rsid w:val="0021781C"/>
    <w:rsid w:val="00255304"/>
    <w:rsid w:val="00255709"/>
    <w:rsid w:val="0026058C"/>
    <w:rsid w:val="002666B2"/>
    <w:rsid w:val="002717BA"/>
    <w:rsid w:val="002744A6"/>
    <w:rsid w:val="0028169A"/>
    <w:rsid w:val="002A7E9D"/>
    <w:rsid w:val="002B5A9D"/>
    <w:rsid w:val="002B6429"/>
    <w:rsid w:val="002C342D"/>
    <w:rsid w:val="002C6508"/>
    <w:rsid w:val="002D06D3"/>
    <w:rsid w:val="002D1370"/>
    <w:rsid w:val="002E70F6"/>
    <w:rsid w:val="002F3C50"/>
    <w:rsid w:val="002F5580"/>
    <w:rsid w:val="002F5DD4"/>
    <w:rsid w:val="002F625D"/>
    <w:rsid w:val="003065C7"/>
    <w:rsid w:val="00307034"/>
    <w:rsid w:val="00313860"/>
    <w:rsid w:val="00322E3F"/>
    <w:rsid w:val="00324450"/>
    <w:rsid w:val="00337139"/>
    <w:rsid w:val="0034592B"/>
    <w:rsid w:val="00346BCD"/>
    <w:rsid w:val="00352172"/>
    <w:rsid w:val="0035687D"/>
    <w:rsid w:val="003715B8"/>
    <w:rsid w:val="00385166"/>
    <w:rsid w:val="003942D1"/>
    <w:rsid w:val="00397046"/>
    <w:rsid w:val="003A4BAD"/>
    <w:rsid w:val="003B020C"/>
    <w:rsid w:val="003C7F25"/>
    <w:rsid w:val="003E0BD8"/>
    <w:rsid w:val="003E3326"/>
    <w:rsid w:val="003F38A9"/>
    <w:rsid w:val="00412ECC"/>
    <w:rsid w:val="00455B0D"/>
    <w:rsid w:val="00460852"/>
    <w:rsid w:val="00463984"/>
    <w:rsid w:val="004643EA"/>
    <w:rsid w:val="00464895"/>
    <w:rsid w:val="004823CD"/>
    <w:rsid w:val="00494C25"/>
    <w:rsid w:val="004D37D4"/>
    <w:rsid w:val="004D3E1C"/>
    <w:rsid w:val="004F16FB"/>
    <w:rsid w:val="004F5272"/>
    <w:rsid w:val="005124C1"/>
    <w:rsid w:val="0052762D"/>
    <w:rsid w:val="00527CF7"/>
    <w:rsid w:val="005328DE"/>
    <w:rsid w:val="00535786"/>
    <w:rsid w:val="00536B2D"/>
    <w:rsid w:val="00553FC1"/>
    <w:rsid w:val="0055652C"/>
    <w:rsid w:val="0056278B"/>
    <w:rsid w:val="00582DC6"/>
    <w:rsid w:val="005A3B13"/>
    <w:rsid w:val="005C4222"/>
    <w:rsid w:val="005E1F6D"/>
    <w:rsid w:val="005E2566"/>
    <w:rsid w:val="005F2B72"/>
    <w:rsid w:val="00606F0D"/>
    <w:rsid w:val="00611CA6"/>
    <w:rsid w:val="00623152"/>
    <w:rsid w:val="006271D9"/>
    <w:rsid w:val="00646D4F"/>
    <w:rsid w:val="006628B0"/>
    <w:rsid w:val="006B460A"/>
    <w:rsid w:val="006B5AF8"/>
    <w:rsid w:val="006C45E2"/>
    <w:rsid w:val="006F461C"/>
    <w:rsid w:val="00713463"/>
    <w:rsid w:val="007176C1"/>
    <w:rsid w:val="0075071A"/>
    <w:rsid w:val="00750C40"/>
    <w:rsid w:val="0075507B"/>
    <w:rsid w:val="00761C60"/>
    <w:rsid w:val="00765F2A"/>
    <w:rsid w:val="0077096B"/>
    <w:rsid w:val="00777C7D"/>
    <w:rsid w:val="007A28D6"/>
    <w:rsid w:val="007B0454"/>
    <w:rsid w:val="007B0FB1"/>
    <w:rsid w:val="007B102C"/>
    <w:rsid w:val="007B5143"/>
    <w:rsid w:val="007B7F9F"/>
    <w:rsid w:val="007D7B6C"/>
    <w:rsid w:val="007F1814"/>
    <w:rsid w:val="007F5942"/>
    <w:rsid w:val="008177B3"/>
    <w:rsid w:val="0082493A"/>
    <w:rsid w:val="00826DFC"/>
    <w:rsid w:val="008410AC"/>
    <w:rsid w:val="00883159"/>
    <w:rsid w:val="008867F5"/>
    <w:rsid w:val="00886FEC"/>
    <w:rsid w:val="00893529"/>
    <w:rsid w:val="008A0CBB"/>
    <w:rsid w:val="008A3E42"/>
    <w:rsid w:val="008A6448"/>
    <w:rsid w:val="008B432B"/>
    <w:rsid w:val="008C57C5"/>
    <w:rsid w:val="008D42AC"/>
    <w:rsid w:val="008D54FE"/>
    <w:rsid w:val="008E15B2"/>
    <w:rsid w:val="008E3E08"/>
    <w:rsid w:val="008F0B8C"/>
    <w:rsid w:val="008F0DAD"/>
    <w:rsid w:val="008F50C4"/>
    <w:rsid w:val="0091681B"/>
    <w:rsid w:val="0095548E"/>
    <w:rsid w:val="00957836"/>
    <w:rsid w:val="00993855"/>
    <w:rsid w:val="009964B3"/>
    <w:rsid w:val="009975FA"/>
    <w:rsid w:val="009A1D86"/>
    <w:rsid w:val="009A56D6"/>
    <w:rsid w:val="009A761A"/>
    <w:rsid w:val="009B1536"/>
    <w:rsid w:val="009B3D19"/>
    <w:rsid w:val="009E1AF1"/>
    <w:rsid w:val="00A11E55"/>
    <w:rsid w:val="00A552D2"/>
    <w:rsid w:val="00A615D2"/>
    <w:rsid w:val="00A674F6"/>
    <w:rsid w:val="00A718A5"/>
    <w:rsid w:val="00A730CB"/>
    <w:rsid w:val="00A86BCA"/>
    <w:rsid w:val="00AB531B"/>
    <w:rsid w:val="00AC7534"/>
    <w:rsid w:val="00AD6A6D"/>
    <w:rsid w:val="00AF21FF"/>
    <w:rsid w:val="00B12844"/>
    <w:rsid w:val="00B2002D"/>
    <w:rsid w:val="00B2017E"/>
    <w:rsid w:val="00B41C81"/>
    <w:rsid w:val="00B50AF4"/>
    <w:rsid w:val="00B5222A"/>
    <w:rsid w:val="00B539D6"/>
    <w:rsid w:val="00B56D6F"/>
    <w:rsid w:val="00B614CC"/>
    <w:rsid w:val="00B74773"/>
    <w:rsid w:val="00B8492C"/>
    <w:rsid w:val="00B87F93"/>
    <w:rsid w:val="00BA0FD3"/>
    <w:rsid w:val="00BA273B"/>
    <w:rsid w:val="00BB008A"/>
    <w:rsid w:val="00BC5FB3"/>
    <w:rsid w:val="00BF4D2C"/>
    <w:rsid w:val="00BF574F"/>
    <w:rsid w:val="00C0037D"/>
    <w:rsid w:val="00C009FD"/>
    <w:rsid w:val="00C00B74"/>
    <w:rsid w:val="00C0279B"/>
    <w:rsid w:val="00C43AF9"/>
    <w:rsid w:val="00C47321"/>
    <w:rsid w:val="00C553AC"/>
    <w:rsid w:val="00C77023"/>
    <w:rsid w:val="00C83B84"/>
    <w:rsid w:val="00C87E58"/>
    <w:rsid w:val="00CA40F9"/>
    <w:rsid w:val="00CA55B2"/>
    <w:rsid w:val="00CC1CED"/>
    <w:rsid w:val="00CD34C8"/>
    <w:rsid w:val="00CD61A6"/>
    <w:rsid w:val="00CE4315"/>
    <w:rsid w:val="00CF2284"/>
    <w:rsid w:val="00D01E21"/>
    <w:rsid w:val="00D07236"/>
    <w:rsid w:val="00D10C45"/>
    <w:rsid w:val="00D10CA9"/>
    <w:rsid w:val="00D12037"/>
    <w:rsid w:val="00D14B5A"/>
    <w:rsid w:val="00D206A0"/>
    <w:rsid w:val="00D22D1F"/>
    <w:rsid w:val="00D23D0C"/>
    <w:rsid w:val="00D44DCB"/>
    <w:rsid w:val="00D4692C"/>
    <w:rsid w:val="00D75EAE"/>
    <w:rsid w:val="00D866F1"/>
    <w:rsid w:val="00D94798"/>
    <w:rsid w:val="00DA34B8"/>
    <w:rsid w:val="00DC0BA7"/>
    <w:rsid w:val="00DC40AD"/>
    <w:rsid w:val="00DD0EAC"/>
    <w:rsid w:val="00DE6AE4"/>
    <w:rsid w:val="00DF3876"/>
    <w:rsid w:val="00E15BD0"/>
    <w:rsid w:val="00E17E3E"/>
    <w:rsid w:val="00E438B0"/>
    <w:rsid w:val="00E50350"/>
    <w:rsid w:val="00E62A42"/>
    <w:rsid w:val="00E67D90"/>
    <w:rsid w:val="00E93403"/>
    <w:rsid w:val="00EB2F40"/>
    <w:rsid w:val="00EB4EC7"/>
    <w:rsid w:val="00EC09EF"/>
    <w:rsid w:val="00EC3385"/>
    <w:rsid w:val="00ED1D28"/>
    <w:rsid w:val="00ED5AB2"/>
    <w:rsid w:val="00EF43A2"/>
    <w:rsid w:val="00EF6C0F"/>
    <w:rsid w:val="00F101F3"/>
    <w:rsid w:val="00F22DC9"/>
    <w:rsid w:val="00F82C29"/>
    <w:rsid w:val="00F87349"/>
    <w:rsid w:val="00F9393D"/>
    <w:rsid w:val="00FB0A17"/>
    <w:rsid w:val="00FB0E66"/>
    <w:rsid w:val="00FC4BA6"/>
    <w:rsid w:val="00FF5A26"/>
    <w:rsid w:val="00FF7E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44A6"/>
  </w:style>
  <w:style w:type="paragraph" w:styleId="Nagwek1">
    <w:name w:val="heading 1"/>
    <w:basedOn w:val="Normalny"/>
    <w:next w:val="Normalny"/>
    <w:link w:val="Nagwek1Znak"/>
    <w:uiPriority w:val="9"/>
    <w:qFormat/>
    <w:rsid w:val="009A7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9A761A"/>
    <w:pPr>
      <w:keepNext/>
      <w:spacing w:after="0" w:line="240" w:lineRule="auto"/>
      <w:ind w:left="10620" w:firstLine="708"/>
      <w:outlineLvl w:val="3"/>
    </w:pPr>
    <w:rPr>
      <w:rFonts w:ascii="Times New Roman" w:eastAsia="Times New Roman" w:hAnsi="Times New Roman" w:cs="Times New Roman"/>
      <w:i/>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9A761A"/>
    <w:rPr>
      <w:rFonts w:ascii="Times New Roman" w:eastAsia="Times New Roman" w:hAnsi="Times New Roman" w:cs="Times New Roman"/>
      <w:i/>
      <w:sz w:val="18"/>
      <w:szCs w:val="18"/>
    </w:rPr>
  </w:style>
  <w:style w:type="paragraph" w:styleId="Tekstpodstawowy3">
    <w:name w:val="Body Text 3"/>
    <w:basedOn w:val="Normalny"/>
    <w:link w:val="Tekstpodstawowy3Znak"/>
    <w:rsid w:val="009A761A"/>
    <w:pPr>
      <w:spacing w:after="0" w:line="240" w:lineRule="auto"/>
      <w:jc w:val="both"/>
    </w:pPr>
    <w:rPr>
      <w:rFonts w:ascii="Arial" w:eastAsia="Times New Roman" w:hAnsi="Arial" w:cs="Times New Roman"/>
      <w:sz w:val="24"/>
      <w:szCs w:val="20"/>
    </w:rPr>
  </w:style>
  <w:style w:type="character" w:customStyle="1" w:styleId="Tekstpodstawowy3Znak">
    <w:name w:val="Tekst podstawowy 3 Znak"/>
    <w:basedOn w:val="Domylnaczcionkaakapitu"/>
    <w:link w:val="Tekstpodstawowy3"/>
    <w:semiHidden/>
    <w:rsid w:val="009A761A"/>
    <w:rPr>
      <w:rFonts w:ascii="Arial" w:eastAsia="Times New Roman" w:hAnsi="Arial" w:cs="Times New Roman"/>
      <w:sz w:val="24"/>
      <w:szCs w:val="20"/>
    </w:rPr>
  </w:style>
  <w:style w:type="paragraph" w:styleId="Tekstpodstawowywcity">
    <w:name w:val="Body Text Indent"/>
    <w:basedOn w:val="Normalny"/>
    <w:link w:val="TekstpodstawowywcityZnak"/>
    <w:semiHidden/>
    <w:rsid w:val="009A761A"/>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semiHidden/>
    <w:rsid w:val="009A761A"/>
    <w:rPr>
      <w:rFonts w:ascii="Times New Roman" w:eastAsia="Times New Roman" w:hAnsi="Times New Roman" w:cs="Times New Roman"/>
      <w:sz w:val="20"/>
      <w:szCs w:val="20"/>
    </w:rPr>
  </w:style>
  <w:style w:type="paragraph" w:styleId="Tekstpodstawowy">
    <w:name w:val="Body Text"/>
    <w:basedOn w:val="Normalny"/>
    <w:link w:val="TekstpodstawowyZnak"/>
    <w:uiPriority w:val="99"/>
    <w:unhideWhenUsed/>
    <w:rsid w:val="009A761A"/>
    <w:pPr>
      <w:spacing w:after="120"/>
    </w:pPr>
  </w:style>
  <w:style w:type="character" w:customStyle="1" w:styleId="TekstpodstawowyZnak">
    <w:name w:val="Tekst podstawowy Znak"/>
    <w:basedOn w:val="Domylnaczcionkaakapitu"/>
    <w:link w:val="Tekstpodstawowy"/>
    <w:uiPriority w:val="99"/>
    <w:rsid w:val="009A761A"/>
  </w:style>
  <w:style w:type="character" w:customStyle="1" w:styleId="Nagwek1Znak">
    <w:name w:val="Nagłówek 1 Znak"/>
    <w:basedOn w:val="Domylnaczcionkaakapitu"/>
    <w:link w:val="Nagwek1"/>
    <w:uiPriority w:val="9"/>
    <w:rsid w:val="009A761A"/>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2F625D"/>
    <w:pPr>
      <w:spacing w:after="0" w:line="240" w:lineRule="auto"/>
    </w:pPr>
  </w:style>
  <w:style w:type="paragraph" w:styleId="Nagwek">
    <w:name w:val="header"/>
    <w:basedOn w:val="Normalny"/>
    <w:link w:val="NagwekZnak"/>
    <w:uiPriority w:val="99"/>
    <w:unhideWhenUsed/>
    <w:rsid w:val="00E93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403"/>
  </w:style>
  <w:style w:type="paragraph" w:styleId="Stopka">
    <w:name w:val="footer"/>
    <w:basedOn w:val="Normalny"/>
    <w:link w:val="StopkaZnak"/>
    <w:uiPriority w:val="99"/>
    <w:unhideWhenUsed/>
    <w:rsid w:val="00E93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403"/>
  </w:style>
  <w:style w:type="table" w:styleId="Tabela-Siatka">
    <w:name w:val="Table Grid"/>
    <w:basedOn w:val="Standardowy"/>
    <w:uiPriority w:val="59"/>
    <w:rsid w:val="002553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CA55B2"/>
    <w:pPr>
      <w:ind w:left="720"/>
      <w:contextualSpacing/>
    </w:pPr>
  </w:style>
  <w:style w:type="paragraph" w:styleId="Tekstdymka">
    <w:name w:val="Balloon Text"/>
    <w:basedOn w:val="Normalny"/>
    <w:link w:val="TekstdymkaZnak"/>
    <w:uiPriority w:val="99"/>
    <w:semiHidden/>
    <w:unhideWhenUsed/>
    <w:rsid w:val="003C7F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F25"/>
    <w:rPr>
      <w:rFonts w:ascii="Tahoma" w:hAnsi="Tahoma" w:cs="Tahoma"/>
      <w:sz w:val="16"/>
      <w:szCs w:val="16"/>
    </w:rPr>
  </w:style>
  <w:style w:type="paragraph" w:styleId="NormalnyWeb">
    <w:name w:val="Normal (Web)"/>
    <w:basedOn w:val="Normalny"/>
    <w:uiPriority w:val="99"/>
    <w:unhideWhenUsed/>
    <w:rsid w:val="00C7702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A7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9A761A"/>
    <w:pPr>
      <w:keepNext/>
      <w:spacing w:after="0" w:line="240" w:lineRule="auto"/>
      <w:ind w:left="10620" w:firstLine="708"/>
      <w:outlineLvl w:val="3"/>
    </w:pPr>
    <w:rPr>
      <w:rFonts w:ascii="Times New Roman" w:eastAsia="Times New Roman" w:hAnsi="Times New Roman" w:cs="Times New Roman"/>
      <w:i/>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9A761A"/>
    <w:rPr>
      <w:rFonts w:ascii="Times New Roman" w:eastAsia="Times New Roman" w:hAnsi="Times New Roman" w:cs="Times New Roman"/>
      <w:i/>
      <w:sz w:val="18"/>
      <w:szCs w:val="18"/>
    </w:rPr>
  </w:style>
  <w:style w:type="paragraph" w:styleId="Tekstpodstawowy3">
    <w:name w:val="Body Text 3"/>
    <w:basedOn w:val="Normalny"/>
    <w:link w:val="Tekstpodstawowy3Znak"/>
    <w:rsid w:val="009A761A"/>
    <w:pPr>
      <w:spacing w:after="0" w:line="240" w:lineRule="auto"/>
      <w:jc w:val="both"/>
    </w:pPr>
    <w:rPr>
      <w:rFonts w:ascii="Arial" w:eastAsia="Times New Roman" w:hAnsi="Arial" w:cs="Times New Roman"/>
      <w:sz w:val="24"/>
      <w:szCs w:val="20"/>
    </w:rPr>
  </w:style>
  <w:style w:type="character" w:customStyle="1" w:styleId="Tekstpodstawowy3Znak">
    <w:name w:val="Tekst podstawowy 3 Znak"/>
    <w:basedOn w:val="Domylnaczcionkaakapitu"/>
    <w:link w:val="Tekstpodstawowy3"/>
    <w:semiHidden/>
    <w:rsid w:val="009A761A"/>
    <w:rPr>
      <w:rFonts w:ascii="Arial" w:eastAsia="Times New Roman" w:hAnsi="Arial" w:cs="Times New Roman"/>
      <w:sz w:val="24"/>
      <w:szCs w:val="20"/>
    </w:rPr>
  </w:style>
  <w:style w:type="paragraph" w:styleId="Tekstpodstawowywcity">
    <w:name w:val="Body Text Indent"/>
    <w:basedOn w:val="Normalny"/>
    <w:link w:val="TekstpodstawowywcityZnak"/>
    <w:semiHidden/>
    <w:rsid w:val="009A761A"/>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semiHidden/>
    <w:rsid w:val="009A761A"/>
    <w:rPr>
      <w:rFonts w:ascii="Times New Roman" w:eastAsia="Times New Roman" w:hAnsi="Times New Roman" w:cs="Times New Roman"/>
      <w:sz w:val="20"/>
      <w:szCs w:val="20"/>
    </w:rPr>
  </w:style>
  <w:style w:type="paragraph" w:styleId="Tekstpodstawowy">
    <w:name w:val="Body Text"/>
    <w:basedOn w:val="Normalny"/>
    <w:link w:val="TekstpodstawowyZnak"/>
    <w:uiPriority w:val="99"/>
    <w:unhideWhenUsed/>
    <w:rsid w:val="009A761A"/>
    <w:pPr>
      <w:spacing w:after="120"/>
    </w:pPr>
  </w:style>
  <w:style w:type="character" w:customStyle="1" w:styleId="TekstpodstawowyZnak">
    <w:name w:val="Tekst podstawowy Znak"/>
    <w:basedOn w:val="Domylnaczcionkaakapitu"/>
    <w:link w:val="Tekstpodstawowy"/>
    <w:uiPriority w:val="99"/>
    <w:rsid w:val="009A761A"/>
  </w:style>
  <w:style w:type="character" w:customStyle="1" w:styleId="Nagwek1Znak">
    <w:name w:val="Nagłówek 1 Znak"/>
    <w:basedOn w:val="Domylnaczcionkaakapitu"/>
    <w:link w:val="Nagwek1"/>
    <w:uiPriority w:val="9"/>
    <w:rsid w:val="009A761A"/>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2F625D"/>
    <w:pPr>
      <w:spacing w:after="0" w:line="240" w:lineRule="auto"/>
    </w:pPr>
  </w:style>
  <w:style w:type="paragraph" w:styleId="Nagwek">
    <w:name w:val="header"/>
    <w:basedOn w:val="Normalny"/>
    <w:link w:val="NagwekZnak"/>
    <w:uiPriority w:val="99"/>
    <w:unhideWhenUsed/>
    <w:rsid w:val="00E93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403"/>
  </w:style>
  <w:style w:type="paragraph" w:styleId="Stopka">
    <w:name w:val="footer"/>
    <w:basedOn w:val="Normalny"/>
    <w:link w:val="StopkaZnak"/>
    <w:uiPriority w:val="99"/>
    <w:unhideWhenUsed/>
    <w:rsid w:val="00E93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403"/>
  </w:style>
  <w:style w:type="table" w:styleId="Tabela-Siatka">
    <w:name w:val="Table Grid"/>
    <w:basedOn w:val="Standardowy"/>
    <w:uiPriority w:val="59"/>
    <w:rsid w:val="002553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CA55B2"/>
    <w:pPr>
      <w:ind w:left="720"/>
      <w:contextualSpacing/>
    </w:pPr>
  </w:style>
  <w:style w:type="paragraph" w:styleId="Tekstdymka">
    <w:name w:val="Balloon Text"/>
    <w:basedOn w:val="Normalny"/>
    <w:link w:val="TekstdymkaZnak"/>
    <w:uiPriority w:val="99"/>
    <w:semiHidden/>
    <w:unhideWhenUsed/>
    <w:rsid w:val="003C7F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F25"/>
    <w:rPr>
      <w:rFonts w:ascii="Tahoma" w:hAnsi="Tahoma" w:cs="Tahoma"/>
      <w:sz w:val="16"/>
      <w:szCs w:val="16"/>
    </w:rPr>
  </w:style>
  <w:style w:type="paragraph" w:styleId="NormalnyWeb">
    <w:name w:val="Normal (Web)"/>
    <w:basedOn w:val="Normalny"/>
    <w:uiPriority w:val="99"/>
    <w:unhideWhenUsed/>
    <w:rsid w:val="00C77023"/>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797">
      <w:bodyDiv w:val="1"/>
      <w:marLeft w:val="0"/>
      <w:marRight w:val="0"/>
      <w:marTop w:val="0"/>
      <w:marBottom w:val="0"/>
      <w:divBdr>
        <w:top w:val="none" w:sz="0" w:space="0" w:color="auto"/>
        <w:left w:val="none" w:sz="0" w:space="0" w:color="auto"/>
        <w:bottom w:val="none" w:sz="0" w:space="0" w:color="auto"/>
        <w:right w:val="none" w:sz="0" w:space="0" w:color="auto"/>
      </w:divBdr>
    </w:div>
    <w:div w:id="81411497">
      <w:bodyDiv w:val="1"/>
      <w:marLeft w:val="0"/>
      <w:marRight w:val="0"/>
      <w:marTop w:val="0"/>
      <w:marBottom w:val="0"/>
      <w:divBdr>
        <w:top w:val="none" w:sz="0" w:space="0" w:color="auto"/>
        <w:left w:val="none" w:sz="0" w:space="0" w:color="auto"/>
        <w:bottom w:val="none" w:sz="0" w:space="0" w:color="auto"/>
        <w:right w:val="none" w:sz="0" w:space="0" w:color="auto"/>
      </w:divBdr>
    </w:div>
    <w:div w:id="114449744">
      <w:bodyDiv w:val="1"/>
      <w:marLeft w:val="0"/>
      <w:marRight w:val="0"/>
      <w:marTop w:val="0"/>
      <w:marBottom w:val="0"/>
      <w:divBdr>
        <w:top w:val="none" w:sz="0" w:space="0" w:color="auto"/>
        <w:left w:val="none" w:sz="0" w:space="0" w:color="auto"/>
        <w:bottom w:val="none" w:sz="0" w:space="0" w:color="auto"/>
        <w:right w:val="none" w:sz="0" w:space="0" w:color="auto"/>
      </w:divBdr>
    </w:div>
    <w:div w:id="148253083">
      <w:bodyDiv w:val="1"/>
      <w:marLeft w:val="0"/>
      <w:marRight w:val="0"/>
      <w:marTop w:val="0"/>
      <w:marBottom w:val="0"/>
      <w:divBdr>
        <w:top w:val="none" w:sz="0" w:space="0" w:color="auto"/>
        <w:left w:val="none" w:sz="0" w:space="0" w:color="auto"/>
        <w:bottom w:val="none" w:sz="0" w:space="0" w:color="auto"/>
        <w:right w:val="none" w:sz="0" w:space="0" w:color="auto"/>
      </w:divBdr>
    </w:div>
    <w:div w:id="165947223">
      <w:bodyDiv w:val="1"/>
      <w:marLeft w:val="0"/>
      <w:marRight w:val="0"/>
      <w:marTop w:val="0"/>
      <w:marBottom w:val="0"/>
      <w:divBdr>
        <w:top w:val="none" w:sz="0" w:space="0" w:color="auto"/>
        <w:left w:val="none" w:sz="0" w:space="0" w:color="auto"/>
        <w:bottom w:val="none" w:sz="0" w:space="0" w:color="auto"/>
        <w:right w:val="none" w:sz="0" w:space="0" w:color="auto"/>
      </w:divBdr>
    </w:div>
    <w:div w:id="425467226">
      <w:bodyDiv w:val="1"/>
      <w:marLeft w:val="0"/>
      <w:marRight w:val="0"/>
      <w:marTop w:val="0"/>
      <w:marBottom w:val="0"/>
      <w:divBdr>
        <w:top w:val="none" w:sz="0" w:space="0" w:color="auto"/>
        <w:left w:val="none" w:sz="0" w:space="0" w:color="auto"/>
        <w:bottom w:val="none" w:sz="0" w:space="0" w:color="auto"/>
        <w:right w:val="none" w:sz="0" w:space="0" w:color="auto"/>
      </w:divBdr>
    </w:div>
    <w:div w:id="458963236">
      <w:bodyDiv w:val="1"/>
      <w:marLeft w:val="0"/>
      <w:marRight w:val="0"/>
      <w:marTop w:val="0"/>
      <w:marBottom w:val="0"/>
      <w:divBdr>
        <w:top w:val="none" w:sz="0" w:space="0" w:color="auto"/>
        <w:left w:val="none" w:sz="0" w:space="0" w:color="auto"/>
        <w:bottom w:val="none" w:sz="0" w:space="0" w:color="auto"/>
        <w:right w:val="none" w:sz="0" w:space="0" w:color="auto"/>
      </w:divBdr>
    </w:div>
    <w:div w:id="521476451">
      <w:bodyDiv w:val="1"/>
      <w:marLeft w:val="0"/>
      <w:marRight w:val="0"/>
      <w:marTop w:val="0"/>
      <w:marBottom w:val="0"/>
      <w:divBdr>
        <w:top w:val="none" w:sz="0" w:space="0" w:color="auto"/>
        <w:left w:val="none" w:sz="0" w:space="0" w:color="auto"/>
        <w:bottom w:val="none" w:sz="0" w:space="0" w:color="auto"/>
        <w:right w:val="none" w:sz="0" w:space="0" w:color="auto"/>
      </w:divBdr>
    </w:div>
    <w:div w:id="531000416">
      <w:bodyDiv w:val="1"/>
      <w:marLeft w:val="0"/>
      <w:marRight w:val="0"/>
      <w:marTop w:val="0"/>
      <w:marBottom w:val="0"/>
      <w:divBdr>
        <w:top w:val="none" w:sz="0" w:space="0" w:color="auto"/>
        <w:left w:val="none" w:sz="0" w:space="0" w:color="auto"/>
        <w:bottom w:val="none" w:sz="0" w:space="0" w:color="auto"/>
        <w:right w:val="none" w:sz="0" w:space="0" w:color="auto"/>
      </w:divBdr>
    </w:div>
    <w:div w:id="641035026">
      <w:bodyDiv w:val="1"/>
      <w:marLeft w:val="0"/>
      <w:marRight w:val="0"/>
      <w:marTop w:val="0"/>
      <w:marBottom w:val="0"/>
      <w:divBdr>
        <w:top w:val="none" w:sz="0" w:space="0" w:color="auto"/>
        <w:left w:val="none" w:sz="0" w:space="0" w:color="auto"/>
        <w:bottom w:val="none" w:sz="0" w:space="0" w:color="auto"/>
        <w:right w:val="none" w:sz="0" w:space="0" w:color="auto"/>
      </w:divBdr>
    </w:div>
    <w:div w:id="675612836">
      <w:bodyDiv w:val="1"/>
      <w:marLeft w:val="0"/>
      <w:marRight w:val="0"/>
      <w:marTop w:val="0"/>
      <w:marBottom w:val="0"/>
      <w:divBdr>
        <w:top w:val="none" w:sz="0" w:space="0" w:color="auto"/>
        <w:left w:val="none" w:sz="0" w:space="0" w:color="auto"/>
        <w:bottom w:val="none" w:sz="0" w:space="0" w:color="auto"/>
        <w:right w:val="none" w:sz="0" w:space="0" w:color="auto"/>
      </w:divBdr>
    </w:div>
    <w:div w:id="736900668">
      <w:bodyDiv w:val="1"/>
      <w:marLeft w:val="0"/>
      <w:marRight w:val="0"/>
      <w:marTop w:val="0"/>
      <w:marBottom w:val="0"/>
      <w:divBdr>
        <w:top w:val="none" w:sz="0" w:space="0" w:color="auto"/>
        <w:left w:val="none" w:sz="0" w:space="0" w:color="auto"/>
        <w:bottom w:val="none" w:sz="0" w:space="0" w:color="auto"/>
        <w:right w:val="none" w:sz="0" w:space="0" w:color="auto"/>
      </w:divBdr>
    </w:div>
    <w:div w:id="809370930">
      <w:bodyDiv w:val="1"/>
      <w:marLeft w:val="0"/>
      <w:marRight w:val="0"/>
      <w:marTop w:val="0"/>
      <w:marBottom w:val="0"/>
      <w:divBdr>
        <w:top w:val="none" w:sz="0" w:space="0" w:color="auto"/>
        <w:left w:val="none" w:sz="0" w:space="0" w:color="auto"/>
        <w:bottom w:val="none" w:sz="0" w:space="0" w:color="auto"/>
        <w:right w:val="none" w:sz="0" w:space="0" w:color="auto"/>
      </w:divBdr>
    </w:div>
    <w:div w:id="913592344">
      <w:bodyDiv w:val="1"/>
      <w:marLeft w:val="0"/>
      <w:marRight w:val="0"/>
      <w:marTop w:val="0"/>
      <w:marBottom w:val="0"/>
      <w:divBdr>
        <w:top w:val="none" w:sz="0" w:space="0" w:color="auto"/>
        <w:left w:val="none" w:sz="0" w:space="0" w:color="auto"/>
        <w:bottom w:val="none" w:sz="0" w:space="0" w:color="auto"/>
        <w:right w:val="none" w:sz="0" w:space="0" w:color="auto"/>
      </w:divBdr>
    </w:div>
    <w:div w:id="1017729660">
      <w:bodyDiv w:val="1"/>
      <w:marLeft w:val="0"/>
      <w:marRight w:val="0"/>
      <w:marTop w:val="0"/>
      <w:marBottom w:val="0"/>
      <w:divBdr>
        <w:top w:val="none" w:sz="0" w:space="0" w:color="auto"/>
        <w:left w:val="none" w:sz="0" w:space="0" w:color="auto"/>
        <w:bottom w:val="none" w:sz="0" w:space="0" w:color="auto"/>
        <w:right w:val="none" w:sz="0" w:space="0" w:color="auto"/>
      </w:divBdr>
    </w:div>
    <w:div w:id="1093285591">
      <w:bodyDiv w:val="1"/>
      <w:marLeft w:val="0"/>
      <w:marRight w:val="0"/>
      <w:marTop w:val="0"/>
      <w:marBottom w:val="0"/>
      <w:divBdr>
        <w:top w:val="none" w:sz="0" w:space="0" w:color="auto"/>
        <w:left w:val="none" w:sz="0" w:space="0" w:color="auto"/>
        <w:bottom w:val="none" w:sz="0" w:space="0" w:color="auto"/>
        <w:right w:val="none" w:sz="0" w:space="0" w:color="auto"/>
      </w:divBdr>
    </w:div>
    <w:div w:id="1113018995">
      <w:bodyDiv w:val="1"/>
      <w:marLeft w:val="0"/>
      <w:marRight w:val="0"/>
      <w:marTop w:val="0"/>
      <w:marBottom w:val="0"/>
      <w:divBdr>
        <w:top w:val="none" w:sz="0" w:space="0" w:color="auto"/>
        <w:left w:val="none" w:sz="0" w:space="0" w:color="auto"/>
        <w:bottom w:val="none" w:sz="0" w:space="0" w:color="auto"/>
        <w:right w:val="none" w:sz="0" w:space="0" w:color="auto"/>
      </w:divBdr>
    </w:div>
    <w:div w:id="1139491335">
      <w:bodyDiv w:val="1"/>
      <w:marLeft w:val="0"/>
      <w:marRight w:val="0"/>
      <w:marTop w:val="0"/>
      <w:marBottom w:val="0"/>
      <w:divBdr>
        <w:top w:val="none" w:sz="0" w:space="0" w:color="auto"/>
        <w:left w:val="none" w:sz="0" w:space="0" w:color="auto"/>
        <w:bottom w:val="none" w:sz="0" w:space="0" w:color="auto"/>
        <w:right w:val="none" w:sz="0" w:space="0" w:color="auto"/>
      </w:divBdr>
    </w:div>
    <w:div w:id="1292589104">
      <w:bodyDiv w:val="1"/>
      <w:marLeft w:val="0"/>
      <w:marRight w:val="0"/>
      <w:marTop w:val="0"/>
      <w:marBottom w:val="0"/>
      <w:divBdr>
        <w:top w:val="none" w:sz="0" w:space="0" w:color="auto"/>
        <w:left w:val="none" w:sz="0" w:space="0" w:color="auto"/>
        <w:bottom w:val="none" w:sz="0" w:space="0" w:color="auto"/>
        <w:right w:val="none" w:sz="0" w:space="0" w:color="auto"/>
      </w:divBdr>
    </w:div>
    <w:div w:id="1376200447">
      <w:bodyDiv w:val="1"/>
      <w:marLeft w:val="0"/>
      <w:marRight w:val="0"/>
      <w:marTop w:val="0"/>
      <w:marBottom w:val="0"/>
      <w:divBdr>
        <w:top w:val="none" w:sz="0" w:space="0" w:color="auto"/>
        <w:left w:val="none" w:sz="0" w:space="0" w:color="auto"/>
        <w:bottom w:val="none" w:sz="0" w:space="0" w:color="auto"/>
        <w:right w:val="none" w:sz="0" w:space="0" w:color="auto"/>
      </w:divBdr>
    </w:div>
    <w:div w:id="1604797217">
      <w:bodyDiv w:val="1"/>
      <w:marLeft w:val="0"/>
      <w:marRight w:val="0"/>
      <w:marTop w:val="0"/>
      <w:marBottom w:val="0"/>
      <w:divBdr>
        <w:top w:val="none" w:sz="0" w:space="0" w:color="auto"/>
        <w:left w:val="none" w:sz="0" w:space="0" w:color="auto"/>
        <w:bottom w:val="none" w:sz="0" w:space="0" w:color="auto"/>
        <w:right w:val="none" w:sz="0" w:space="0" w:color="auto"/>
      </w:divBdr>
    </w:div>
    <w:div w:id="1643265798">
      <w:bodyDiv w:val="1"/>
      <w:marLeft w:val="0"/>
      <w:marRight w:val="0"/>
      <w:marTop w:val="0"/>
      <w:marBottom w:val="0"/>
      <w:divBdr>
        <w:top w:val="none" w:sz="0" w:space="0" w:color="auto"/>
        <w:left w:val="none" w:sz="0" w:space="0" w:color="auto"/>
        <w:bottom w:val="none" w:sz="0" w:space="0" w:color="auto"/>
        <w:right w:val="none" w:sz="0" w:space="0" w:color="auto"/>
      </w:divBdr>
    </w:div>
    <w:div w:id="1741370766">
      <w:bodyDiv w:val="1"/>
      <w:marLeft w:val="0"/>
      <w:marRight w:val="0"/>
      <w:marTop w:val="0"/>
      <w:marBottom w:val="0"/>
      <w:divBdr>
        <w:top w:val="none" w:sz="0" w:space="0" w:color="auto"/>
        <w:left w:val="none" w:sz="0" w:space="0" w:color="auto"/>
        <w:bottom w:val="none" w:sz="0" w:space="0" w:color="auto"/>
        <w:right w:val="none" w:sz="0" w:space="0" w:color="auto"/>
      </w:divBdr>
    </w:div>
    <w:div w:id="1848904034">
      <w:bodyDiv w:val="1"/>
      <w:marLeft w:val="0"/>
      <w:marRight w:val="0"/>
      <w:marTop w:val="0"/>
      <w:marBottom w:val="0"/>
      <w:divBdr>
        <w:top w:val="none" w:sz="0" w:space="0" w:color="auto"/>
        <w:left w:val="none" w:sz="0" w:space="0" w:color="auto"/>
        <w:bottom w:val="none" w:sz="0" w:space="0" w:color="auto"/>
        <w:right w:val="none" w:sz="0" w:space="0" w:color="auto"/>
      </w:divBdr>
    </w:div>
    <w:div w:id="1852790280">
      <w:bodyDiv w:val="1"/>
      <w:marLeft w:val="0"/>
      <w:marRight w:val="0"/>
      <w:marTop w:val="0"/>
      <w:marBottom w:val="0"/>
      <w:divBdr>
        <w:top w:val="none" w:sz="0" w:space="0" w:color="auto"/>
        <w:left w:val="none" w:sz="0" w:space="0" w:color="auto"/>
        <w:bottom w:val="none" w:sz="0" w:space="0" w:color="auto"/>
        <w:right w:val="none" w:sz="0" w:space="0" w:color="auto"/>
      </w:divBdr>
    </w:div>
    <w:div w:id="1860509488">
      <w:bodyDiv w:val="1"/>
      <w:marLeft w:val="0"/>
      <w:marRight w:val="0"/>
      <w:marTop w:val="0"/>
      <w:marBottom w:val="0"/>
      <w:divBdr>
        <w:top w:val="none" w:sz="0" w:space="0" w:color="auto"/>
        <w:left w:val="none" w:sz="0" w:space="0" w:color="auto"/>
        <w:bottom w:val="none" w:sz="0" w:space="0" w:color="auto"/>
        <w:right w:val="none" w:sz="0" w:space="0" w:color="auto"/>
      </w:divBdr>
    </w:div>
    <w:div w:id="1918636767">
      <w:bodyDiv w:val="1"/>
      <w:marLeft w:val="0"/>
      <w:marRight w:val="0"/>
      <w:marTop w:val="0"/>
      <w:marBottom w:val="0"/>
      <w:divBdr>
        <w:top w:val="none" w:sz="0" w:space="0" w:color="auto"/>
        <w:left w:val="none" w:sz="0" w:space="0" w:color="auto"/>
        <w:bottom w:val="none" w:sz="0" w:space="0" w:color="auto"/>
        <w:right w:val="none" w:sz="0" w:space="0" w:color="auto"/>
      </w:divBdr>
    </w:div>
    <w:div w:id="1949507224">
      <w:bodyDiv w:val="1"/>
      <w:marLeft w:val="0"/>
      <w:marRight w:val="0"/>
      <w:marTop w:val="0"/>
      <w:marBottom w:val="0"/>
      <w:divBdr>
        <w:top w:val="none" w:sz="0" w:space="0" w:color="auto"/>
        <w:left w:val="none" w:sz="0" w:space="0" w:color="auto"/>
        <w:bottom w:val="none" w:sz="0" w:space="0" w:color="auto"/>
        <w:right w:val="none" w:sz="0" w:space="0" w:color="auto"/>
      </w:divBdr>
    </w:div>
    <w:div w:id="2005737284">
      <w:bodyDiv w:val="1"/>
      <w:marLeft w:val="0"/>
      <w:marRight w:val="0"/>
      <w:marTop w:val="0"/>
      <w:marBottom w:val="0"/>
      <w:divBdr>
        <w:top w:val="none" w:sz="0" w:space="0" w:color="auto"/>
        <w:left w:val="none" w:sz="0" w:space="0" w:color="auto"/>
        <w:bottom w:val="none" w:sz="0" w:space="0" w:color="auto"/>
        <w:right w:val="none" w:sz="0" w:space="0" w:color="auto"/>
      </w:divBdr>
    </w:div>
    <w:div w:id="20634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5CB0-9B0E-47CF-813D-5409F885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2732</Words>
  <Characters>16398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ejakubowska</dc:creator>
  <cp:lastModifiedBy>wtekien</cp:lastModifiedBy>
  <cp:revision>48</cp:revision>
  <cp:lastPrinted>2023-05-10T09:56:00Z</cp:lastPrinted>
  <dcterms:created xsi:type="dcterms:W3CDTF">2024-10-08T08:05:00Z</dcterms:created>
  <dcterms:modified xsi:type="dcterms:W3CDTF">2024-11-20T09:01:00Z</dcterms:modified>
</cp:coreProperties>
</file>